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3"/>
        <w:gridCol w:w="5172"/>
      </w:tblGrid>
      <w:tr w:rsidR="00DC524B" w:rsidRPr="00DC524B" w14:paraId="23ECE218" w14:textId="77777777" w:rsidTr="00DC524B">
        <w:trPr>
          <w:trHeight w:val="189"/>
        </w:trPr>
        <w:tc>
          <w:tcPr>
            <w:tcW w:w="3663" w:type="dxa"/>
            <w:vAlign w:val="center"/>
          </w:tcPr>
          <w:p w14:paraId="6ACECDEC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Nazwa, adres szkoły</w:t>
            </w:r>
          </w:p>
        </w:tc>
        <w:tc>
          <w:tcPr>
            <w:tcW w:w="5172" w:type="dxa"/>
            <w:vAlign w:val="center"/>
          </w:tcPr>
          <w:p w14:paraId="04D2725A" w14:textId="77777777" w:rsidR="00DC524B" w:rsidRDefault="00DC524B" w:rsidP="00DC524B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0D3BCEBA" w14:textId="77777777" w:rsidR="00DC524B" w:rsidRDefault="00DC524B" w:rsidP="00DC524B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1ABEC734" w14:textId="77777777" w:rsidR="00DC524B" w:rsidRPr="00DC524B" w:rsidRDefault="00DC524B" w:rsidP="00DC524B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DC524B" w:rsidRPr="00DC524B" w14:paraId="1B4AF1D4" w14:textId="77777777" w:rsidTr="00DC524B">
        <w:trPr>
          <w:trHeight w:val="905"/>
        </w:trPr>
        <w:tc>
          <w:tcPr>
            <w:tcW w:w="3663" w:type="dxa"/>
            <w:vAlign w:val="center"/>
          </w:tcPr>
          <w:p w14:paraId="51AA8224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Dane płatnika:</w:t>
            </w:r>
          </w:p>
          <w:p w14:paraId="154F8D9A" w14:textId="77777777" w:rsidR="00DC524B" w:rsidRPr="00DC524B" w:rsidRDefault="00DC524B" w:rsidP="00DC524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prawna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nazwa, adres, NIP;</w:t>
            </w:r>
          </w:p>
          <w:p w14:paraId="27F7FD5A" w14:textId="77777777" w:rsidR="00DC524B" w:rsidRPr="00DC524B" w:rsidRDefault="00DC524B" w:rsidP="00DC524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fizyczna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imię i nazwisko, adres.</w:t>
            </w:r>
          </w:p>
        </w:tc>
        <w:tc>
          <w:tcPr>
            <w:tcW w:w="5172" w:type="dxa"/>
            <w:vAlign w:val="center"/>
          </w:tcPr>
          <w:p w14:paraId="6FBF2635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i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Osoba prawna / osoba fizyczna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właściwą)</w:t>
            </w:r>
          </w:p>
          <w:p w14:paraId="1329A828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lang w:eastAsia="pl-PL"/>
              </w:rPr>
              <w:t xml:space="preserve">Nazwa/imię i nazwisko: </w:t>
            </w:r>
          </w:p>
          <w:p w14:paraId="4024C565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Adres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5DB59CBD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NIP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</w:tc>
      </w:tr>
      <w:tr w:rsidR="00DC524B" w:rsidRPr="00DC524B" w14:paraId="21EFE0F4" w14:textId="77777777" w:rsidTr="00DC524B">
        <w:trPr>
          <w:trHeight w:val="184"/>
        </w:trPr>
        <w:tc>
          <w:tcPr>
            <w:tcW w:w="3663" w:type="dxa"/>
            <w:vAlign w:val="center"/>
          </w:tcPr>
          <w:p w14:paraId="252C0C76" w14:textId="77777777" w:rsidR="00DC524B" w:rsidRPr="00DC524B" w:rsidRDefault="00DC524B" w:rsidP="00DC524B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Kierownik wycieczki </w:t>
            </w:r>
          </w:p>
          <w:p w14:paraId="25E6D86B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(imię i nazwisko, e-mail i telefon)</w:t>
            </w:r>
          </w:p>
        </w:tc>
        <w:tc>
          <w:tcPr>
            <w:tcW w:w="5172" w:type="dxa"/>
            <w:vAlign w:val="center"/>
          </w:tcPr>
          <w:p w14:paraId="24095AA3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Imię i nazwisko: </w:t>
            </w:r>
          </w:p>
          <w:p w14:paraId="15E6E9EC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E-mail: </w:t>
            </w:r>
          </w:p>
          <w:p w14:paraId="56A8B9E1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Tel.: </w:t>
            </w:r>
          </w:p>
        </w:tc>
      </w:tr>
      <w:tr w:rsidR="00DC524B" w:rsidRPr="00DC524B" w14:paraId="775F7B29" w14:textId="77777777" w:rsidTr="00DC524B">
        <w:trPr>
          <w:trHeight w:val="141"/>
        </w:trPr>
        <w:tc>
          <w:tcPr>
            <w:tcW w:w="3663" w:type="dxa"/>
            <w:vAlign w:val="center"/>
          </w:tcPr>
          <w:p w14:paraId="0A95BFEB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Uczestnicy </w:t>
            </w: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(uczniowie)</w:t>
            </w:r>
          </w:p>
          <w:p w14:paraId="2DF05498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Grupa wiekowa</w:t>
            </w:r>
          </w:p>
        </w:tc>
        <w:tc>
          <w:tcPr>
            <w:tcW w:w="5172" w:type="dxa"/>
            <w:vAlign w:val="center"/>
          </w:tcPr>
          <w:p w14:paraId="77EA03DD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Liczba uczestników: </w:t>
            </w:r>
          </w:p>
          <w:p w14:paraId="67A31B69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Klasa:</w:t>
            </w:r>
          </w:p>
        </w:tc>
      </w:tr>
      <w:tr w:rsidR="00DC524B" w:rsidRPr="00DC524B" w14:paraId="0DE59049" w14:textId="77777777" w:rsidTr="00DC524B">
        <w:trPr>
          <w:trHeight w:val="141"/>
        </w:trPr>
        <w:tc>
          <w:tcPr>
            <w:tcW w:w="3663" w:type="dxa"/>
            <w:vAlign w:val="center"/>
          </w:tcPr>
          <w:p w14:paraId="2504C2F1" w14:textId="77777777" w:rsidR="00DC524B" w:rsidRPr="00DC524B" w:rsidRDefault="00DC524B" w:rsidP="00DC524B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 Opiekunowie</w:t>
            </w:r>
          </w:p>
        </w:tc>
        <w:tc>
          <w:tcPr>
            <w:tcW w:w="5172" w:type="dxa"/>
            <w:vAlign w:val="center"/>
          </w:tcPr>
          <w:p w14:paraId="42B75285" w14:textId="77777777" w:rsidR="00DC524B" w:rsidRPr="00DC524B" w:rsidRDefault="00DC524B" w:rsidP="00DC524B">
            <w:pPr>
              <w:spacing w:after="0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Liczba opiekunów:</w:t>
            </w:r>
          </w:p>
        </w:tc>
      </w:tr>
      <w:tr w:rsidR="00DC524B" w:rsidRPr="00DC524B" w14:paraId="57C5CA08" w14:textId="77777777" w:rsidTr="00DC524B">
        <w:trPr>
          <w:trHeight w:val="196"/>
        </w:trPr>
        <w:tc>
          <w:tcPr>
            <w:tcW w:w="3663" w:type="dxa"/>
            <w:vAlign w:val="center"/>
          </w:tcPr>
          <w:p w14:paraId="3ADCFD70" w14:textId="77777777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Specjalne potrzeby edukacyjne wynikające z niepełnosprawności</w:t>
            </w:r>
          </w:p>
        </w:tc>
        <w:tc>
          <w:tcPr>
            <w:tcW w:w="5172" w:type="dxa"/>
            <w:vAlign w:val="center"/>
          </w:tcPr>
          <w:p w14:paraId="4AF37F03" w14:textId="2182201F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8"/>
                <w:szCs w:val="18"/>
                <w:lang w:eastAsia="pl-PL"/>
              </w:rPr>
              <w:t xml:space="preserve">(podkreślić właściwą)     </w:t>
            </w:r>
          </w:p>
          <w:p w14:paraId="7A5C814F" w14:textId="77777777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Ilość uczniów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  <w:p w14:paraId="3F6D1B86" w14:textId="419F9774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Rodzaj niepełnosprawności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</w:tc>
      </w:tr>
      <w:tr w:rsidR="00DC524B" w:rsidRPr="00DC524B" w14:paraId="26B5BA83" w14:textId="77777777" w:rsidTr="00DC524B">
        <w:trPr>
          <w:trHeight w:val="112"/>
        </w:trPr>
        <w:tc>
          <w:tcPr>
            <w:tcW w:w="3663" w:type="dxa"/>
            <w:vAlign w:val="center"/>
          </w:tcPr>
          <w:p w14:paraId="59E47364" w14:textId="77777777" w:rsidR="00DC524B" w:rsidRPr="00DC524B" w:rsidRDefault="00DC524B" w:rsidP="00DC524B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Data, godzina, nazwa zajęć </w:t>
            </w:r>
          </w:p>
        </w:tc>
        <w:tc>
          <w:tcPr>
            <w:tcW w:w="5172" w:type="dxa"/>
            <w:vAlign w:val="center"/>
          </w:tcPr>
          <w:p w14:paraId="2C2B9F0B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Data: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</w:t>
            </w:r>
          </w:p>
          <w:p w14:paraId="161109E8" w14:textId="75917BDC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Godzina: </w:t>
            </w:r>
          </w:p>
        </w:tc>
      </w:tr>
      <w:tr w:rsidR="00DC524B" w:rsidRPr="00DC524B" w14:paraId="3C0C3A03" w14:textId="77777777" w:rsidTr="00DC524B">
        <w:trPr>
          <w:trHeight w:val="189"/>
        </w:trPr>
        <w:tc>
          <w:tcPr>
            <w:tcW w:w="3663" w:type="dxa"/>
            <w:vAlign w:val="center"/>
          </w:tcPr>
          <w:p w14:paraId="24C0F408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Cena biletu</w:t>
            </w:r>
          </w:p>
        </w:tc>
        <w:tc>
          <w:tcPr>
            <w:tcW w:w="5172" w:type="dxa"/>
            <w:vAlign w:val="center"/>
          </w:tcPr>
          <w:p w14:paraId="195E927A" w14:textId="6F32333F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5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(</w:t>
            </w:r>
            <w:r w:rsidR="00702D8F" w:rsidRPr="00C111A6">
              <w:rPr>
                <w:rFonts w:ascii="Barlow" w:eastAsia="Barlow" w:hAnsi="Barlow" w:cs="Barlow"/>
                <w:color w:val="000000"/>
                <w:lang w:eastAsia="pl-PL"/>
              </w:rPr>
              <w:t>przedszkol</w:t>
            </w:r>
            <w:r w:rsidR="00702D8F">
              <w:rPr>
                <w:rFonts w:ascii="Barlow" w:eastAsia="Barlow" w:hAnsi="Barlow" w:cs="Barlow"/>
                <w:color w:val="000000"/>
                <w:lang w:eastAsia="pl-PL"/>
              </w:rPr>
              <w:t>a)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/ </w:t>
            </w: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10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brutto/os. 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br/>
            </w:r>
            <w:r w:rsidRPr="00DC524B">
              <w:rPr>
                <w:rFonts w:ascii="Barlow" w:eastAsia="Barlow" w:hAnsi="Barlow" w:cs="Barlow"/>
                <w:i/>
                <w:color w:val="000000"/>
                <w:sz w:val="18"/>
                <w:szCs w:val="18"/>
                <w:lang w:eastAsia="pl-PL"/>
              </w:rPr>
              <w:t xml:space="preserve">(podkreślić właściwą) </w:t>
            </w:r>
          </w:p>
          <w:p w14:paraId="5C26154E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Opiekunowie są zwolnieni z opłaty.</w:t>
            </w:r>
          </w:p>
        </w:tc>
      </w:tr>
      <w:tr w:rsidR="00DC524B" w:rsidRPr="00DC524B" w14:paraId="018AFE07" w14:textId="77777777" w:rsidTr="00DC524B">
        <w:trPr>
          <w:trHeight w:val="189"/>
        </w:trPr>
        <w:tc>
          <w:tcPr>
            <w:tcW w:w="3663" w:type="dxa"/>
            <w:vAlign w:val="center"/>
          </w:tcPr>
          <w:p w14:paraId="2D103BD5" w14:textId="423EB21F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Czy Muzeum może wykonać zdjęcia lub nagranie filmowe z udziałem uczniów </w:t>
            </w:r>
            <w:r w:rsidRPr="00DC524B">
              <w:rPr>
                <w:rFonts w:ascii="Barlow" w:eastAsia="Barlow" w:hAnsi="Barlow" w:cs="Barlow"/>
                <w:b/>
                <w:lang w:eastAsia="pl-PL"/>
              </w:rPr>
              <w:br/>
              <w:t>i opiekunów podczas zajęć?</w:t>
            </w:r>
          </w:p>
        </w:tc>
        <w:tc>
          <w:tcPr>
            <w:tcW w:w="5172" w:type="dxa"/>
            <w:vAlign w:val="center"/>
          </w:tcPr>
          <w:p w14:paraId="62D431E5" w14:textId="573B631E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lang w:eastAsia="pl-PL"/>
              </w:rPr>
              <w:t>(podkreślić właściwą) tak</w:t>
            </w:r>
          </w:p>
        </w:tc>
      </w:tr>
      <w:tr w:rsidR="00DC524B" w:rsidRPr="00DC524B" w14:paraId="0D33C25E" w14:textId="77777777" w:rsidTr="00DC524B">
        <w:trPr>
          <w:trHeight w:val="331"/>
        </w:trPr>
        <w:tc>
          <w:tcPr>
            <w:tcW w:w="3663" w:type="dxa"/>
            <w:vAlign w:val="center"/>
          </w:tcPr>
          <w:p w14:paraId="439E9FB2" w14:textId="77777777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Skąd dowiedział/a się Pan/i  o ofercie edukacyjnej Muzeum?</w:t>
            </w:r>
          </w:p>
        </w:tc>
        <w:tc>
          <w:tcPr>
            <w:tcW w:w="5172" w:type="dxa"/>
            <w:vAlign w:val="center"/>
          </w:tcPr>
          <w:p w14:paraId="376147C8" w14:textId="77777777" w:rsidR="00DC524B" w:rsidRPr="00DC524B" w:rsidRDefault="00DC524B" w:rsidP="00DC52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od innego nauczyciela;</w:t>
            </w:r>
          </w:p>
          <w:p w14:paraId="2A0B8E83" w14:textId="77777777" w:rsidR="00DC524B" w:rsidRPr="00DC524B" w:rsidRDefault="00DC524B" w:rsidP="00DC52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ze strony internetowej Muzeum;</w:t>
            </w:r>
          </w:p>
          <w:p w14:paraId="1866FCAD" w14:textId="77777777" w:rsidR="00DC524B" w:rsidRPr="00DC524B" w:rsidRDefault="00DC524B" w:rsidP="00DC52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 oferty edukacyjnej Muzeum przesłanej do szkoły;</w:t>
            </w:r>
          </w:p>
          <w:p w14:paraId="41F83E75" w14:textId="77777777" w:rsidR="00DC524B" w:rsidRPr="00DC524B" w:rsidRDefault="00DC524B" w:rsidP="00DC52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w inny sposób: </w:t>
            </w:r>
          </w:p>
          <w:p w14:paraId="6B80DE86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Barlow" w:eastAsia="Barlow" w:hAnsi="Barlow" w:cs="Barlow"/>
                <w:lang w:eastAsia="pl-PL"/>
              </w:rPr>
            </w:pPr>
          </w:p>
          <w:p w14:paraId="49E5BA95" w14:textId="77777777" w:rsidR="00DC524B" w:rsidRPr="00DC524B" w:rsidRDefault="00DC524B" w:rsidP="00DC524B">
            <w:pPr>
              <w:spacing w:after="0"/>
              <w:ind w:left="69"/>
              <w:jc w:val="center"/>
              <w:rPr>
                <w:rFonts w:ascii="Barlow" w:eastAsia="Barlow" w:hAnsi="Barlow" w:cs="Barlow"/>
                <w:sz w:val="16"/>
                <w:szCs w:val="16"/>
                <w:lang w:eastAsia="pl-PL"/>
              </w:rPr>
            </w:pP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 lub uzupełnić)</w:t>
            </w:r>
          </w:p>
        </w:tc>
      </w:tr>
    </w:tbl>
    <w:p w14:paraId="5F08B4C7" w14:textId="77777777" w:rsidR="00DC524B" w:rsidRDefault="00DC524B" w:rsidP="00DC524B">
      <w:pPr>
        <w:spacing w:after="0"/>
        <w:jc w:val="center"/>
        <w:rPr>
          <w:rFonts w:ascii="Barlow" w:hAnsi="Barlow"/>
          <w:bCs/>
          <w:color w:val="FF0000"/>
          <w:spacing w:val="20"/>
          <w:sz w:val="24"/>
          <w:szCs w:val="24"/>
          <w:u w:val="single"/>
        </w:rPr>
      </w:pPr>
    </w:p>
    <w:p w14:paraId="5101DC12" w14:textId="4F6489D6" w:rsidR="00DC524B" w:rsidRPr="00526131" w:rsidRDefault="00DC524B" w:rsidP="00DC524B">
      <w:pPr>
        <w:spacing w:after="0"/>
        <w:jc w:val="center"/>
        <w:rPr>
          <w:rFonts w:ascii="Barlow" w:hAnsi="Barlow"/>
          <w:b/>
          <w:bCs/>
          <w:color w:val="FF0000"/>
          <w:spacing w:val="20"/>
          <w:sz w:val="24"/>
          <w:szCs w:val="24"/>
          <w:u w:val="single"/>
          <w:lang w:val="uk-UA"/>
        </w:rPr>
      </w:pP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 xml:space="preserve">WYPEŁNIONY W WERSJI ELEKTRONICZNEJ FORMULARZ ZGŁOSZENIOWY </w:t>
      </w: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br/>
        <w:t>NALEŻY PRZESŁAĆ NA ADRES</w:t>
      </w:r>
      <w:r w:rsidRPr="00526131"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</w:rPr>
        <w:t xml:space="preserve">:  </w:t>
      </w:r>
      <w:hyperlink r:id="rId8" w:history="1"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edukacja</w:t>
        </w:r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@</w:t>
        </w:r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muzeum</w:t>
        </w:r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1939.</w:t>
        </w:r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pl</w:t>
        </w:r>
      </w:hyperlink>
      <w:r w:rsidRPr="00526131">
        <w:rPr>
          <w:rFonts w:ascii="Barlow" w:hAnsi="Barlow"/>
          <w:b/>
          <w:bCs/>
          <w:spacing w:val="20"/>
          <w:sz w:val="24"/>
          <w:szCs w:val="24"/>
        </w:rPr>
        <w:t xml:space="preserve"> </w:t>
      </w:r>
    </w:p>
    <w:p w14:paraId="455B9DF4" w14:textId="77777777" w:rsidR="007961E8" w:rsidRDefault="007961E8" w:rsidP="00702D8F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</w:p>
    <w:p w14:paraId="2C43C233" w14:textId="6FB9C8DC" w:rsidR="00702D8F" w:rsidRPr="00F51392" w:rsidRDefault="00702D8F" w:rsidP="00702D8F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  <w:r w:rsidRPr="00F51392">
        <w:rPr>
          <w:rFonts w:ascii="Barlow" w:hAnsi="Barlow"/>
          <w:b/>
          <w:bCs/>
          <w:sz w:val="18"/>
          <w:szCs w:val="18"/>
        </w:rPr>
        <w:lastRenderedPageBreak/>
        <w:t xml:space="preserve">ZASADY ORGANIZACJI PŁATNYCH WARSZTATÓW w </w:t>
      </w:r>
      <w:r>
        <w:rPr>
          <w:rFonts w:ascii="Barlow" w:hAnsi="Barlow"/>
          <w:b/>
          <w:bCs/>
          <w:sz w:val="18"/>
          <w:szCs w:val="18"/>
        </w:rPr>
        <w:t>MIIWŚ</w:t>
      </w:r>
    </w:p>
    <w:p w14:paraId="7D8C2F69" w14:textId="77777777" w:rsidR="00702D8F" w:rsidRPr="00F51392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Cs/>
          <w:sz w:val="18"/>
          <w:szCs w:val="18"/>
        </w:rPr>
        <w:t>Procedura rezerwacji polega na przesłaniu na adres</w:t>
      </w:r>
      <w:bookmarkStart w:id="0" w:name="_Hlk101255292"/>
      <w:r w:rsidRPr="00F51392">
        <w:rPr>
          <w:rFonts w:ascii="Barlow" w:eastAsia="Arial" w:hAnsi="Barlow"/>
          <w:bCs/>
          <w:sz w:val="18"/>
          <w:szCs w:val="18"/>
        </w:rPr>
        <w:t xml:space="preserve"> </w:t>
      </w:r>
      <w:hyperlink r:id="rId9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 </w:t>
      </w:r>
      <w:bookmarkEnd w:id="0"/>
      <w:r w:rsidRPr="00F51392">
        <w:rPr>
          <w:rFonts w:ascii="Barlow" w:eastAsia="Arial" w:hAnsi="Barlow"/>
          <w:sz w:val="18"/>
          <w:szCs w:val="18"/>
        </w:rPr>
        <w:t>wypełnionego formularza</w:t>
      </w:r>
      <w:r>
        <w:rPr>
          <w:rFonts w:ascii="Barlow" w:eastAsia="Arial" w:hAnsi="Barlow"/>
          <w:sz w:val="18"/>
          <w:szCs w:val="18"/>
        </w:rPr>
        <w:t xml:space="preserve"> </w:t>
      </w:r>
      <w:r w:rsidRPr="00F51392">
        <w:rPr>
          <w:rFonts w:ascii="Barlow" w:eastAsia="Arial" w:hAnsi="Barlow"/>
          <w:sz w:val="18"/>
          <w:szCs w:val="18"/>
        </w:rPr>
        <w:t>zgłoszeniowego.</w:t>
      </w:r>
    </w:p>
    <w:p w14:paraId="0603BCEB" w14:textId="77777777" w:rsidR="00702D8F" w:rsidRPr="00F51392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Na podstawie wypełnionego formularza zostanie wystawiony i przesłany na wskazany adres e-mail dokument księgowy oraz link do płatności, którą należy uregulować we wskazanym terminie</w:t>
      </w:r>
      <w:r w:rsidRPr="00F51392">
        <w:rPr>
          <w:rFonts w:ascii="Barlow" w:eastAsia="Arial" w:hAnsi="Barlow"/>
          <w:sz w:val="18"/>
          <w:szCs w:val="18"/>
        </w:rPr>
        <w:t xml:space="preserve"> (później link staje się nieaktywny).</w:t>
      </w:r>
    </w:p>
    <w:p w14:paraId="58733AE4" w14:textId="77777777" w:rsidR="00702D8F" w:rsidRPr="00F51392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 xml:space="preserve">Zmiana liczby uczestników jest możliwa do 2 dni roboczych przed terminem zajęć, po uprzednim zgłoszeniu tego faktu na adres: </w:t>
      </w:r>
      <w:hyperlink r:id="rId10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. </w:t>
      </w:r>
    </w:p>
    <w:p w14:paraId="57A72D85" w14:textId="77777777" w:rsidR="00702D8F" w:rsidRPr="00F51392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Wszyscy uczestnicy powinni stawić się w siedzibie Muzeum co najmniej 5 minut przed godziną rozpoczęcia warsztatów na poziomie -1 w pobliżu punktu INFO</w:t>
      </w:r>
      <w:r w:rsidRPr="00F51392">
        <w:rPr>
          <w:rFonts w:ascii="Barlow" w:eastAsia="Arial" w:hAnsi="Barlow"/>
          <w:sz w:val="18"/>
          <w:szCs w:val="18"/>
        </w:rPr>
        <w:t>.</w:t>
      </w:r>
    </w:p>
    <w:p w14:paraId="438A2859" w14:textId="77777777" w:rsidR="00702D8F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>Muzeum w uzasadnionych przypadkach zastrzega sobie możliwość zmiany form i zasad rezerwacji oraz godzin zajęć lub ich tematu. W szczególnych wypadkach Muzeum zastrzega sobie prawo do poinformowania o zmianach w momencie ich wystąpienia</w:t>
      </w:r>
      <w:r>
        <w:rPr>
          <w:rFonts w:ascii="Barlow" w:eastAsia="Arial" w:hAnsi="Barlow"/>
          <w:sz w:val="18"/>
          <w:szCs w:val="18"/>
        </w:rPr>
        <w:t>.</w:t>
      </w:r>
    </w:p>
    <w:p w14:paraId="263AC0CA" w14:textId="77777777" w:rsidR="00702D8F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Muzeum informuje, że zajęcia z udziałem dzieci mogą być utrwalane dla celów edukacyjnych, promocyjnych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i komercyjnych MIIWS w Gdańsku. Wypełnienie i odesłanie niniejszego formularza oznacza wyrażenie zgody na: fotografowanie, nagrywanie i filmowanie uczestników przez osobę upoważnioną z ramienia Muzeum oraz na użycie wizerunku uczestników w drukowanych i elektronicznych materiałach edukacyjnych, promocyjnych i komercyjnych MIIWS w Gdańsku</w:t>
      </w:r>
      <w:r>
        <w:rPr>
          <w:rFonts w:ascii="Barlow" w:eastAsia="Arial" w:hAnsi="Barlow"/>
          <w:sz w:val="18"/>
          <w:szCs w:val="18"/>
        </w:rPr>
        <w:t>.</w:t>
      </w:r>
    </w:p>
    <w:p w14:paraId="3702D2C9" w14:textId="77777777" w:rsidR="00702D8F" w:rsidRPr="00A75101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>Poprzez przesłanie wypełnionego formularza zgłaszający potwierdza, że zapoznał się i akceptuje</w:t>
      </w:r>
      <w:r>
        <w:rPr>
          <w:rFonts w:ascii="Barlow" w:hAnsi="Barlow"/>
          <w:sz w:val="18"/>
          <w:szCs w:val="18"/>
        </w:rPr>
        <w:t>:</w:t>
      </w:r>
    </w:p>
    <w:p w14:paraId="025D34DA" w14:textId="77777777" w:rsidR="00702D8F" w:rsidRPr="00A75101" w:rsidRDefault="00702D8F" w:rsidP="00702D8F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 xml:space="preserve">Regulamin zwiedzania MIIWŚ dostępny pod adresem: </w:t>
      </w:r>
      <w:hyperlink r:id="rId11" w:history="1">
        <w:r w:rsidRPr="00A75101">
          <w:rPr>
            <w:rStyle w:val="Hipercze"/>
            <w:rFonts w:ascii="Barlow" w:hAnsi="Barlow"/>
            <w:sz w:val="18"/>
            <w:szCs w:val="18"/>
          </w:rPr>
          <w:t>https://muzeum1939.pl/regulamin-zwiedzania-muzeum-ii-wojny-swiatowej-w-gdansku/4342.html</w:t>
        </w:r>
      </w:hyperlink>
      <w:r>
        <w:rPr>
          <w:rFonts w:ascii="Barlow" w:hAnsi="Barlow"/>
          <w:sz w:val="18"/>
          <w:szCs w:val="18"/>
        </w:rPr>
        <w:t>;</w:t>
      </w:r>
    </w:p>
    <w:p w14:paraId="4CC13BC7" w14:textId="77777777" w:rsidR="00702D8F" w:rsidRPr="00A75101" w:rsidRDefault="00702D8F" w:rsidP="00702D8F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Standardy Ochrony Małoletnich w MIWS, dostępne pod adresem: </w:t>
      </w:r>
      <w:hyperlink r:id="rId12" w:history="1">
        <w:r w:rsidRPr="00C45350">
          <w:rPr>
            <w:rStyle w:val="Hipercze"/>
            <w:rFonts w:ascii="Barlow" w:eastAsia="Arial" w:hAnsi="Barlow"/>
            <w:sz w:val="18"/>
            <w:szCs w:val="18"/>
          </w:rPr>
          <w:t>https://muzeum1939.pl/standardy-ochrony-maloletnich</w:t>
        </w:r>
      </w:hyperlink>
      <w:r>
        <w:rPr>
          <w:rFonts w:ascii="Barlow" w:eastAsia="Arial" w:hAnsi="Barlow"/>
          <w:sz w:val="18"/>
          <w:szCs w:val="18"/>
        </w:rPr>
        <w:t xml:space="preserve">; </w:t>
      </w:r>
    </w:p>
    <w:p w14:paraId="2C1F1E0F" w14:textId="77777777" w:rsidR="00702D8F" w:rsidRPr="00A75101" w:rsidRDefault="00702D8F" w:rsidP="00702D8F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>
        <w:rPr>
          <w:rFonts w:ascii="Barlow" w:eastAsia="Arial" w:hAnsi="Barlow"/>
          <w:sz w:val="18"/>
          <w:szCs w:val="18"/>
        </w:rPr>
        <w:t xml:space="preserve">oraz potwierdza, iż </w:t>
      </w:r>
      <w:r w:rsidRPr="00A75101">
        <w:rPr>
          <w:rFonts w:ascii="Barlow" w:eastAsia="Arial" w:hAnsi="Barlow"/>
          <w:sz w:val="18"/>
          <w:szCs w:val="18"/>
        </w:rPr>
        <w:t xml:space="preserve">wypełnił obowiązki nałożone na niego przez powszechnie obowiązujące przepisy prawa,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w tym obowiązki informacyjne.</w:t>
      </w:r>
    </w:p>
    <w:p w14:paraId="40D0EAFC" w14:textId="77777777" w:rsidR="00702D8F" w:rsidRPr="00F51392" w:rsidRDefault="00702D8F" w:rsidP="00702D8F">
      <w:pPr>
        <w:pStyle w:val="Akapitzlist"/>
        <w:numPr>
          <w:ilvl w:val="0"/>
          <w:numId w:val="1"/>
        </w:numPr>
        <w:spacing w:after="0"/>
        <w:ind w:right="2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Odesłanie wypełnionego formularza jest równoznaczne ze zgodą na otrzymywanie, na wskazany adres e-mail, informacji o działaniach statutowych Muzeum II Wojny Światowej w Gdańsku.</w:t>
      </w:r>
    </w:p>
    <w:p w14:paraId="29D38E9B" w14:textId="77777777" w:rsidR="00702D8F" w:rsidRPr="00F51392" w:rsidRDefault="00702D8F" w:rsidP="00702D8F">
      <w:pPr>
        <w:spacing w:after="0" w:line="240" w:lineRule="auto"/>
        <w:jc w:val="both"/>
        <w:rPr>
          <w:rFonts w:ascii="Barlow" w:hAnsi="Barlow"/>
          <w:b/>
          <w:sz w:val="18"/>
          <w:szCs w:val="18"/>
        </w:rPr>
      </w:pPr>
    </w:p>
    <w:p w14:paraId="3412879B" w14:textId="77777777" w:rsidR="00702D8F" w:rsidRPr="00F51392" w:rsidRDefault="00702D8F" w:rsidP="00702D8F">
      <w:pPr>
        <w:spacing w:after="0"/>
        <w:jc w:val="both"/>
        <w:rPr>
          <w:rFonts w:ascii="Barlow" w:eastAsia="Times New Roman" w:hAnsi="Barlow" w:cs="Courier New"/>
          <w:sz w:val="18"/>
          <w:szCs w:val="18"/>
          <w:lang w:val="uk-UA" w:eastAsia="pl-PL"/>
        </w:rPr>
      </w:pPr>
      <w:r w:rsidRPr="00F51392">
        <w:rPr>
          <w:rFonts w:ascii="Barlow" w:hAnsi="Barlow"/>
          <w:b/>
          <w:sz w:val="18"/>
          <w:szCs w:val="18"/>
        </w:rPr>
        <w:t xml:space="preserve">Zgodnie z art. 13 ogólnego rozporządzenia o ochronie danych osobowych z dnia 27 kwietnia 2016 r. (Dz. Urz. UE L 119 </w:t>
      </w:r>
      <w:r>
        <w:rPr>
          <w:rFonts w:ascii="Barlow" w:hAnsi="Barlow"/>
          <w:b/>
          <w:sz w:val="18"/>
          <w:szCs w:val="18"/>
        </w:rPr>
        <w:br/>
      </w:r>
      <w:r w:rsidRPr="00F51392">
        <w:rPr>
          <w:rFonts w:ascii="Barlow" w:hAnsi="Barlow"/>
          <w:b/>
          <w:sz w:val="18"/>
          <w:szCs w:val="18"/>
        </w:rPr>
        <w:t>z 04.05.2016) Muzeum informuje, iż:</w:t>
      </w:r>
      <w:r w:rsidRPr="00F51392">
        <w:rPr>
          <w:rFonts w:ascii="Barlow" w:eastAsia="Times New Roman" w:hAnsi="Barlow" w:cs="Courier New"/>
          <w:sz w:val="18"/>
          <w:szCs w:val="18"/>
          <w:lang w:val="uk-UA" w:eastAsia="pl-PL"/>
        </w:rPr>
        <w:t xml:space="preserve"> </w:t>
      </w:r>
    </w:p>
    <w:p w14:paraId="45E92119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administratorem danych osobowych uczestników zajęć jest Muzeum II Wojny Światowej z siedzibą </w:t>
      </w:r>
      <w:r w:rsidRPr="00F51392">
        <w:rPr>
          <w:rFonts w:ascii="Barlow" w:hAnsi="Barlow"/>
          <w:sz w:val="18"/>
          <w:szCs w:val="18"/>
        </w:rPr>
        <w:br/>
        <w:t>w Gdańsku, przy Pl. W. Bartoszewskiego 1;</w:t>
      </w:r>
    </w:p>
    <w:p w14:paraId="1BA7831E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kontakt z Inspektorem Ochrony Danych -</w:t>
      </w:r>
      <w:bookmarkStart w:id="1" w:name="_Hlk101258576"/>
      <w:r w:rsidRPr="00F51392">
        <w:rPr>
          <w:rFonts w:ascii="Barlow" w:hAnsi="Barlow"/>
          <w:sz w:val="18"/>
          <w:szCs w:val="18"/>
        </w:rPr>
        <w:t xml:space="preserve"> </w:t>
      </w:r>
      <w:hyperlink r:id="rId13" w:history="1">
        <w:r w:rsidRPr="00F51392">
          <w:rPr>
            <w:rStyle w:val="Hipercze"/>
            <w:rFonts w:ascii="Barlow" w:hAnsi="Barlow"/>
            <w:sz w:val="18"/>
            <w:szCs w:val="18"/>
          </w:rPr>
          <w:t>iod@muzeum1939.pl</w:t>
        </w:r>
      </w:hyperlink>
      <w:bookmarkStart w:id="2" w:name="_Hlk101258584"/>
      <w:bookmarkEnd w:id="1"/>
      <w:r w:rsidRPr="00F51392">
        <w:rPr>
          <w:rFonts w:ascii="Barlow" w:hAnsi="Barlow"/>
          <w:sz w:val="18"/>
          <w:szCs w:val="18"/>
        </w:rPr>
        <w:t xml:space="preserve">; </w:t>
      </w:r>
      <w:bookmarkEnd w:id="2"/>
    </w:p>
    <w:p w14:paraId="045DD0DF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przetwarzane będą w celu umożliwienia korzystania z zasobów Muzeum </w:t>
      </w:r>
      <w:r w:rsidRPr="00F51392">
        <w:rPr>
          <w:rFonts w:ascii="Barlow" w:hAnsi="Barlow"/>
          <w:sz w:val="18"/>
          <w:szCs w:val="18"/>
        </w:rPr>
        <w:br/>
        <w:t>II Wojny Światowej w Gdańsku - na podstawie Art. 6 ust. 1 lit. b ogólnego rozporządzenia o ochronie danych osobowych z dnia 27 kwietnia 2016 r.;</w:t>
      </w:r>
    </w:p>
    <w:p w14:paraId="1E22AC9E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odbiorcami danych osobowych uczestników będą podmioty uprawnione do uzyskania danych osobowych na podstawie przepisów prawa, a także każdy do którego zostanie skierowany materiał na którym zostaną utrwalone dane osobowe (wizerunek) uczestników</w:t>
      </w:r>
      <w:bookmarkStart w:id="3" w:name="_Hlk101258804"/>
      <w:r w:rsidRPr="00F51392">
        <w:rPr>
          <w:rFonts w:ascii="Barlow" w:hAnsi="Barlow"/>
          <w:sz w:val="18"/>
          <w:szCs w:val="18"/>
        </w:rPr>
        <w:t>;</w:t>
      </w:r>
      <w:bookmarkEnd w:id="3"/>
    </w:p>
    <w:p w14:paraId="3344E651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przechowywane będą wieczyście, chyba że obowiązujące przepisy prawa będą nakazywały usunięcie danych osobowych uczestników z zasobów Muzeum II Wojny Światowej w Gdańsku; </w:t>
      </w:r>
    </w:p>
    <w:p w14:paraId="75447EC0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zgłaszający posiadają  prawo do żądania od administratora dostępu do danych osobowych, ich sprostowania, usunięcia lub ograniczenia przetwarzania oraz prawo do przenoszenia danych na podstawie art. 20 RODO </w:t>
      </w:r>
      <w:r>
        <w:rPr>
          <w:rFonts w:ascii="Barlow" w:hAnsi="Barlow"/>
          <w:sz w:val="18"/>
          <w:szCs w:val="18"/>
        </w:rPr>
        <w:br/>
      </w:r>
      <w:r w:rsidRPr="00F51392">
        <w:rPr>
          <w:rFonts w:ascii="Barlow" w:hAnsi="Barlow"/>
          <w:sz w:val="18"/>
          <w:szCs w:val="18"/>
        </w:rPr>
        <w:t>z uwzględnieniem ograniczeń jakie nakłada RODO;</w:t>
      </w:r>
    </w:p>
    <w:p w14:paraId="5FBF76F9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ma Pani/Pan prawo wniesienia skargi do organu nadzorczego;</w:t>
      </w:r>
    </w:p>
    <w:p w14:paraId="4F440599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zezwolenie na wykorzystanie danych osobowych jest dobrowolne, jednakże odmowa zezwolenia na wykorzystanie danych (w tym wizerunku) może skutkować odmową realizacji usługi.</w:t>
      </w:r>
      <w:r w:rsidRPr="00F51392">
        <w:rPr>
          <w:rFonts w:ascii="Barlow" w:hAnsi="Barlow"/>
          <w:sz w:val="18"/>
          <w:szCs w:val="18"/>
          <w:lang w:val="uk-UA"/>
        </w:rPr>
        <w:t xml:space="preserve">                     </w:t>
      </w:r>
    </w:p>
    <w:p w14:paraId="7F97A1EF" w14:textId="77777777" w:rsidR="00702D8F" w:rsidRPr="00F51392" w:rsidRDefault="00702D8F" w:rsidP="00702D8F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1BFFFF1A" w14:textId="77777777" w:rsidR="00F51392" w:rsidRDefault="00F51392" w:rsidP="00702D8F">
      <w:pPr>
        <w:spacing w:after="0"/>
        <w:jc w:val="center"/>
        <w:rPr>
          <w:rFonts w:asciiTheme="minorHAnsi" w:hAnsiTheme="minorHAnsi"/>
          <w:sz w:val="20"/>
          <w:szCs w:val="20"/>
        </w:rPr>
      </w:pPr>
    </w:p>
    <w:sectPr w:rsidR="00F51392" w:rsidSect="00A536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26" w:bottom="1701" w:left="1210" w:header="5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B10A" w14:textId="77777777" w:rsidR="008A7186" w:rsidRDefault="008A7186" w:rsidP="00635ABF">
      <w:pPr>
        <w:spacing w:after="0" w:line="240" w:lineRule="auto"/>
      </w:pPr>
      <w:r>
        <w:separator/>
      </w:r>
    </w:p>
  </w:endnote>
  <w:endnote w:type="continuationSeparator" w:id="0">
    <w:p w14:paraId="1A2DE782" w14:textId="77777777" w:rsidR="008A7186" w:rsidRDefault="008A7186" w:rsidP="006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6040" w14:textId="77777777" w:rsidR="001C247B" w:rsidRDefault="008369F1" w:rsidP="00EF31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24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672C60" w14:textId="77777777" w:rsidR="001C247B" w:rsidRDefault="001C247B" w:rsidP="00A236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DB24" w14:textId="4F0F30EB" w:rsidR="001C247B" w:rsidRPr="00A44611" w:rsidRDefault="00A44611" w:rsidP="00A44611">
    <w:pPr>
      <w:pStyle w:val="Stopka"/>
      <w:ind w:right="360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P</w:t>
    </w:r>
    <w:r w:rsidR="001C247B" w:rsidRPr="00A44611">
      <w:rPr>
        <w:rFonts w:asciiTheme="minorHAnsi" w:hAnsiTheme="minorHAnsi" w:cstheme="minorHAnsi"/>
        <w:sz w:val="14"/>
        <w:szCs w:val="14"/>
      </w:rPr>
      <w:t>l. Władysława Bartoszewskiego 1</w:t>
    </w:r>
    <w:r w:rsidRPr="00A44611">
      <w:rPr>
        <w:rFonts w:asciiTheme="minorHAnsi" w:hAnsiTheme="minorHAnsi" w:cstheme="minorHAnsi"/>
        <w:sz w:val="14"/>
        <w:szCs w:val="14"/>
      </w:rPr>
      <w:br/>
      <w:t>80-862 Gdańsk</w:t>
    </w:r>
  </w:p>
  <w:p w14:paraId="7207D7CE" w14:textId="5E4E21CC" w:rsidR="001C247B" w:rsidRPr="00A44611" w:rsidRDefault="00A44611" w:rsidP="00A44611">
    <w:pPr>
      <w:pStyle w:val="Stopka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T</w:t>
    </w:r>
    <w:r w:rsidR="001C247B" w:rsidRPr="00A44611">
      <w:rPr>
        <w:rFonts w:asciiTheme="minorHAnsi" w:hAnsiTheme="minorHAnsi" w:cstheme="minorHAnsi"/>
        <w:sz w:val="14"/>
        <w:szCs w:val="14"/>
      </w:rPr>
      <w:t>el./fax: +48 58 323-75-20, 58 323-75-30</w:t>
    </w:r>
  </w:p>
  <w:p w14:paraId="31EEF0F9" w14:textId="7BFADEB1" w:rsidR="001C247B" w:rsidRPr="00A44611" w:rsidRDefault="00376F1F" w:rsidP="00A44611">
    <w:pPr>
      <w:pStyle w:val="Stopka"/>
      <w:rPr>
        <w:rFonts w:asciiTheme="minorHAnsi" w:hAnsiTheme="minorHAnsi" w:cstheme="minorHAnsi"/>
        <w:sz w:val="14"/>
        <w:szCs w:val="14"/>
        <w:u w:val="single"/>
      </w:rPr>
    </w:pPr>
    <w:hyperlink r:id="rId1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edukacja@muzeum1939.pl</w:t>
      </w:r>
    </w:hyperlink>
  </w:p>
  <w:p w14:paraId="369F531B" w14:textId="623E327F" w:rsidR="001C247B" w:rsidRPr="00A44611" w:rsidRDefault="00376F1F" w:rsidP="00A44611">
    <w:pPr>
      <w:pStyle w:val="Stopka"/>
      <w:rPr>
        <w:rFonts w:asciiTheme="minorHAnsi" w:hAnsiTheme="minorHAnsi" w:cstheme="minorHAnsi"/>
        <w:color w:val="FF0000"/>
        <w:sz w:val="14"/>
        <w:szCs w:val="14"/>
      </w:rPr>
    </w:pPr>
    <w:hyperlink r:id="rId2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www.muzeum1939.pl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1E3F" w14:textId="77777777" w:rsidR="00D12561" w:rsidRDefault="00D12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5B85" w14:textId="77777777" w:rsidR="008A7186" w:rsidRDefault="008A7186" w:rsidP="00635ABF">
      <w:pPr>
        <w:spacing w:after="0" w:line="240" w:lineRule="auto"/>
      </w:pPr>
      <w:r>
        <w:separator/>
      </w:r>
    </w:p>
  </w:footnote>
  <w:footnote w:type="continuationSeparator" w:id="0">
    <w:p w14:paraId="679215BC" w14:textId="77777777" w:rsidR="008A7186" w:rsidRDefault="008A7186" w:rsidP="006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D67E" w14:textId="77777777" w:rsidR="00D12561" w:rsidRDefault="00D12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D6B2" w14:textId="3A738D23" w:rsidR="001C247B" w:rsidRPr="003A52AE" w:rsidRDefault="00DC524B" w:rsidP="00832463">
    <w:pPr>
      <w:spacing w:after="0"/>
      <w:jc w:val="center"/>
      <w:rPr>
        <w:rFonts w:ascii="Barlow" w:hAnsi="Barlow" w:cs="Arial"/>
        <w:b/>
        <w:sz w:val="32"/>
        <w:szCs w:val="32"/>
      </w:rPr>
    </w:pPr>
    <w:r w:rsidRPr="00DC524B">
      <w:rPr>
        <w:rFonts w:cs="Calibri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hidden="0" allowOverlap="1" wp14:anchorId="7DFA41AA" wp14:editId="4C19B5A8">
          <wp:simplePos x="0" y="0"/>
          <wp:positionH relativeFrom="margin">
            <wp:posOffset>-311499</wp:posOffset>
          </wp:positionH>
          <wp:positionV relativeFrom="page">
            <wp:posOffset>-202712</wp:posOffset>
          </wp:positionV>
          <wp:extent cx="1704975" cy="1216665"/>
          <wp:effectExtent l="0" t="0" r="0" b="0"/>
          <wp:wrapSquare wrapText="bothSides" distT="0" distB="0" distL="114300" distR="114300"/>
          <wp:docPr id="2" name="image2.png" descr="listownik MIIW 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stownik MIIW 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21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47B" w:rsidRPr="003A52AE">
      <w:rPr>
        <w:rFonts w:ascii="Barlow" w:hAnsi="Barlow" w:cs="Arial"/>
        <w:b/>
        <w:sz w:val="32"/>
        <w:szCs w:val="32"/>
      </w:rPr>
      <w:t>FORMULARZ ZGŁOSZENIOWY</w:t>
    </w:r>
  </w:p>
  <w:p w14:paraId="7C9C21D3" w14:textId="34F020D8" w:rsidR="002B7A7E" w:rsidRDefault="001C247B" w:rsidP="002B7A7E">
    <w:pPr>
      <w:spacing w:after="0"/>
      <w:ind w:left="2832"/>
      <w:jc w:val="center"/>
      <w:rPr>
        <w:rFonts w:ascii="Barlow" w:hAnsi="Barlow"/>
        <w:b/>
        <w:bCs/>
        <w:sz w:val="24"/>
        <w:szCs w:val="24"/>
      </w:rPr>
    </w:pPr>
    <w:r w:rsidRPr="00215547">
      <w:rPr>
        <w:rFonts w:ascii="Barlow" w:hAnsi="Barlow" w:cs="Arial"/>
        <w:b/>
        <w:sz w:val="24"/>
        <w:szCs w:val="24"/>
      </w:rPr>
      <w:t>na</w:t>
    </w:r>
    <w:r w:rsidRPr="003A52AE">
      <w:rPr>
        <w:rFonts w:ascii="Barlow" w:hAnsi="Barlow" w:cs="Arial"/>
        <w:b/>
        <w:sz w:val="28"/>
        <w:szCs w:val="28"/>
      </w:rPr>
      <w:t xml:space="preserve"> </w:t>
    </w:r>
    <w:r w:rsidR="00215547" w:rsidRPr="00A24360">
      <w:rPr>
        <w:rFonts w:ascii="Barlow" w:hAnsi="Barlow"/>
        <w:b/>
        <w:bCs/>
        <w:sz w:val="24"/>
        <w:szCs w:val="24"/>
      </w:rPr>
      <w:t>warsztaty</w:t>
    </w:r>
    <w:r w:rsidR="00526131">
      <w:rPr>
        <w:rFonts w:ascii="Barlow" w:hAnsi="Barlow"/>
        <w:b/>
        <w:bCs/>
        <w:sz w:val="24"/>
        <w:szCs w:val="24"/>
      </w:rPr>
      <w:t xml:space="preserve"> plastyczne</w:t>
    </w:r>
    <w:r w:rsidR="00215547" w:rsidRPr="00A24360">
      <w:rPr>
        <w:rFonts w:ascii="Barlow" w:hAnsi="Barlow"/>
        <w:b/>
        <w:bCs/>
        <w:sz w:val="24"/>
        <w:szCs w:val="24"/>
      </w:rPr>
      <w:t xml:space="preserve"> związane </w:t>
    </w:r>
    <w:r w:rsidR="00526131">
      <w:rPr>
        <w:rFonts w:ascii="Barlow" w:hAnsi="Barlow"/>
        <w:b/>
        <w:bCs/>
        <w:sz w:val="24"/>
        <w:szCs w:val="24"/>
      </w:rPr>
      <w:br/>
    </w:r>
    <w:r w:rsidR="00215547" w:rsidRPr="00A24360">
      <w:rPr>
        <w:rFonts w:ascii="Barlow" w:hAnsi="Barlow"/>
        <w:b/>
        <w:bCs/>
        <w:sz w:val="24"/>
        <w:szCs w:val="24"/>
      </w:rPr>
      <w:t>z wystawą</w:t>
    </w:r>
    <w:r w:rsidR="00215547">
      <w:rPr>
        <w:rFonts w:ascii="Barlow" w:hAnsi="Barlow"/>
        <w:b/>
        <w:bCs/>
        <w:sz w:val="24"/>
        <w:szCs w:val="24"/>
      </w:rPr>
      <w:t xml:space="preserve"> czasową</w:t>
    </w:r>
    <w:r w:rsidR="00526131">
      <w:rPr>
        <w:rFonts w:ascii="Barlow" w:hAnsi="Barlow"/>
        <w:b/>
        <w:bCs/>
        <w:sz w:val="24"/>
        <w:szCs w:val="24"/>
      </w:rPr>
      <w:t xml:space="preserve"> </w:t>
    </w:r>
  </w:p>
  <w:p w14:paraId="385FA3CD" w14:textId="7D428959" w:rsidR="00215547" w:rsidRDefault="002B7A7E" w:rsidP="002B7A7E">
    <w:pPr>
      <w:spacing w:after="0"/>
      <w:ind w:left="2832"/>
      <w:jc w:val="center"/>
      <w:rPr>
        <w:rFonts w:ascii="Barlow" w:hAnsi="Barlow"/>
        <w:b/>
        <w:bCs/>
        <w:kern w:val="2"/>
        <w:sz w:val="24"/>
        <w:szCs w:val="24"/>
        <w14:ligatures w14:val="standardContextual"/>
      </w:rPr>
    </w:pPr>
    <w:r w:rsidRPr="002B7A7E">
      <w:rPr>
        <w:rFonts w:ascii="Barlow" w:hAnsi="Barlow"/>
        <w:b/>
        <w:bCs/>
        <w:kern w:val="2"/>
        <w:sz w:val="24"/>
        <w:szCs w:val="24"/>
        <w14:ligatures w14:val="standardContextual"/>
      </w:rPr>
      <w:t xml:space="preserve"> „Fauna. Zwierzęta na wojnie i ich ludzie”</w:t>
    </w:r>
  </w:p>
  <w:p w14:paraId="62AE80DF" w14:textId="77777777" w:rsidR="00FA6298" w:rsidRDefault="00FA6298" w:rsidP="002B7A7E">
    <w:pPr>
      <w:spacing w:after="0"/>
      <w:ind w:left="2832"/>
      <w:jc w:val="center"/>
      <w:rPr>
        <w:rFonts w:ascii="Barlow" w:hAnsi="Barlow"/>
        <w:b/>
        <w:bCs/>
        <w:kern w:val="2"/>
        <w:sz w:val="24"/>
        <w:szCs w:val="24"/>
        <w14:ligatures w14:val="standardContextual"/>
      </w:rPr>
    </w:pPr>
  </w:p>
  <w:p w14:paraId="1595E3B3" w14:textId="589060E9" w:rsidR="00D36182" w:rsidRPr="007961E8" w:rsidRDefault="00E84972" w:rsidP="00E84972">
    <w:pPr>
      <w:spacing w:after="0"/>
      <w:jc w:val="center"/>
      <w:rPr>
        <w:rFonts w:ascii="Barlow" w:hAnsi="Barlow"/>
        <w:b/>
        <w:bCs/>
        <w:color w:val="ED0000"/>
        <w:kern w:val="2"/>
        <w:sz w:val="26"/>
        <w:szCs w:val="26"/>
        <w14:ligatures w14:val="standardContextual"/>
      </w:rPr>
    </w:pPr>
    <w:r>
      <w:rPr>
        <w:rFonts w:ascii="Barlow" w:hAnsi="Barlow"/>
        <w:b/>
        <w:bCs/>
        <w:color w:val="ED0000"/>
        <w:kern w:val="2"/>
        <w:sz w:val="26"/>
        <w:szCs w:val="26"/>
        <w14:ligatures w14:val="standardContextual"/>
      </w:rPr>
      <w:t xml:space="preserve">                                                       </w:t>
    </w:r>
    <w:r w:rsidR="00D36182" w:rsidRPr="007961E8">
      <w:rPr>
        <w:rFonts w:ascii="Barlow" w:hAnsi="Barlow"/>
        <w:b/>
        <w:bCs/>
        <w:color w:val="ED0000"/>
        <w:kern w:val="2"/>
        <w:sz w:val="26"/>
        <w:szCs w:val="26"/>
        <w14:ligatures w14:val="standardContextual"/>
      </w:rPr>
      <w:t>Dziennik wojennego zwierzęcia</w:t>
    </w:r>
  </w:p>
  <w:p w14:paraId="065B98F6" w14:textId="424F426C" w:rsidR="00482710" w:rsidRPr="00553854" w:rsidRDefault="002D7304" w:rsidP="00562A68">
    <w:pPr>
      <w:spacing w:after="0"/>
      <w:rPr>
        <w:rFonts w:ascii="Barlow" w:hAnsi="Barlow" w:cs="Arial"/>
        <w:b/>
        <w:sz w:val="28"/>
        <w:szCs w:val="28"/>
        <w:lang w:val="uk-UA"/>
      </w:rPr>
    </w:pPr>
    <w:r w:rsidRPr="00553854">
      <w:rPr>
        <w:rFonts w:ascii="Barlow" w:hAnsi="Barlow" w:cs="Arial"/>
        <w:b/>
        <w:sz w:val="28"/>
        <w:szCs w:val="28"/>
        <w:lang w:val="uk-UA"/>
      </w:rPr>
      <w:t xml:space="preserve">                  </w:t>
    </w:r>
    <w:r w:rsidR="003A52AE" w:rsidRPr="00553854">
      <w:rPr>
        <w:rFonts w:ascii="Barlow" w:hAnsi="Barlow" w:cs="Arial"/>
        <w:b/>
        <w:sz w:val="28"/>
        <w:szCs w:val="28"/>
        <w:lang w:val="uk-UA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E2CE" w14:textId="77777777" w:rsidR="00D12561" w:rsidRDefault="00D12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1F3"/>
    <w:multiLevelType w:val="multilevel"/>
    <w:tmpl w:val="8E3E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92A80"/>
    <w:multiLevelType w:val="hybridMultilevel"/>
    <w:tmpl w:val="51AA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B50"/>
    <w:multiLevelType w:val="hybridMultilevel"/>
    <w:tmpl w:val="18EA36D2"/>
    <w:lvl w:ilvl="0" w:tplc="852A3CD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77415"/>
    <w:multiLevelType w:val="hybridMultilevel"/>
    <w:tmpl w:val="2FF88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8DE"/>
    <w:multiLevelType w:val="multilevel"/>
    <w:tmpl w:val="099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B1402"/>
    <w:multiLevelType w:val="hybridMultilevel"/>
    <w:tmpl w:val="900819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96"/>
    <w:multiLevelType w:val="hybridMultilevel"/>
    <w:tmpl w:val="9776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D5E"/>
    <w:multiLevelType w:val="hybridMultilevel"/>
    <w:tmpl w:val="E6E0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54"/>
    <w:multiLevelType w:val="hybridMultilevel"/>
    <w:tmpl w:val="06008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D7D"/>
    <w:multiLevelType w:val="multilevel"/>
    <w:tmpl w:val="EFB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763F"/>
    <w:multiLevelType w:val="hybridMultilevel"/>
    <w:tmpl w:val="5058AF7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64A1551"/>
    <w:multiLevelType w:val="hybridMultilevel"/>
    <w:tmpl w:val="8A1020B4"/>
    <w:lvl w:ilvl="0" w:tplc="43D4A1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70953"/>
    <w:multiLevelType w:val="hybridMultilevel"/>
    <w:tmpl w:val="DC24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399"/>
    <w:multiLevelType w:val="hybridMultilevel"/>
    <w:tmpl w:val="832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C9F"/>
    <w:multiLevelType w:val="multilevel"/>
    <w:tmpl w:val="4D9CD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73646"/>
    <w:multiLevelType w:val="hybridMultilevel"/>
    <w:tmpl w:val="9A26480A"/>
    <w:lvl w:ilvl="0" w:tplc="1666C8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08540">
    <w:abstractNumId w:val="5"/>
  </w:num>
  <w:num w:numId="2" w16cid:durableId="247811899">
    <w:abstractNumId w:val="18"/>
  </w:num>
  <w:num w:numId="3" w16cid:durableId="1888682622">
    <w:abstractNumId w:val="14"/>
  </w:num>
  <w:num w:numId="4" w16cid:durableId="145165994">
    <w:abstractNumId w:val="0"/>
  </w:num>
  <w:num w:numId="5" w16cid:durableId="2031949064">
    <w:abstractNumId w:val="1"/>
  </w:num>
  <w:num w:numId="6" w16cid:durableId="1870334753">
    <w:abstractNumId w:val="2"/>
  </w:num>
  <w:num w:numId="7" w16cid:durableId="374424370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530154">
    <w:abstractNumId w:val="9"/>
  </w:num>
  <w:num w:numId="9" w16cid:durableId="625434137">
    <w:abstractNumId w:val="6"/>
  </w:num>
  <w:num w:numId="10" w16cid:durableId="58022693">
    <w:abstractNumId w:val="11"/>
  </w:num>
  <w:num w:numId="11" w16cid:durableId="1527911062">
    <w:abstractNumId w:val="15"/>
  </w:num>
  <w:num w:numId="12" w16cid:durableId="910895142">
    <w:abstractNumId w:val="10"/>
  </w:num>
  <w:num w:numId="13" w16cid:durableId="2052880003">
    <w:abstractNumId w:val="7"/>
  </w:num>
  <w:num w:numId="14" w16cid:durableId="35853947">
    <w:abstractNumId w:val="12"/>
  </w:num>
  <w:num w:numId="15" w16cid:durableId="715281336">
    <w:abstractNumId w:val="4"/>
  </w:num>
  <w:num w:numId="16" w16cid:durableId="14818547">
    <w:abstractNumId w:val="16"/>
  </w:num>
  <w:num w:numId="17" w16cid:durableId="1763642094">
    <w:abstractNumId w:val="17"/>
  </w:num>
  <w:num w:numId="18" w16cid:durableId="2016808798">
    <w:abstractNumId w:val="3"/>
  </w:num>
  <w:num w:numId="19" w16cid:durableId="1966738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F"/>
    <w:rsid w:val="000037F7"/>
    <w:rsid w:val="00005A23"/>
    <w:rsid w:val="00012A33"/>
    <w:rsid w:val="00023E13"/>
    <w:rsid w:val="00027B8A"/>
    <w:rsid w:val="00030CA3"/>
    <w:rsid w:val="00034D8C"/>
    <w:rsid w:val="00043D98"/>
    <w:rsid w:val="000476B2"/>
    <w:rsid w:val="0005781A"/>
    <w:rsid w:val="00064E06"/>
    <w:rsid w:val="00064EDE"/>
    <w:rsid w:val="00073823"/>
    <w:rsid w:val="00090803"/>
    <w:rsid w:val="000A6467"/>
    <w:rsid w:val="000B4E92"/>
    <w:rsid w:val="000C1671"/>
    <w:rsid w:val="000C405C"/>
    <w:rsid w:val="000D399F"/>
    <w:rsid w:val="000D5BEC"/>
    <w:rsid w:val="000E0D50"/>
    <w:rsid w:val="000F115B"/>
    <w:rsid w:val="001066D3"/>
    <w:rsid w:val="001073CC"/>
    <w:rsid w:val="00110D18"/>
    <w:rsid w:val="00113D0D"/>
    <w:rsid w:val="0014730A"/>
    <w:rsid w:val="001538C1"/>
    <w:rsid w:val="001544FF"/>
    <w:rsid w:val="00160BC9"/>
    <w:rsid w:val="001815B2"/>
    <w:rsid w:val="00181A2A"/>
    <w:rsid w:val="001922A6"/>
    <w:rsid w:val="001A1B3D"/>
    <w:rsid w:val="001A4D09"/>
    <w:rsid w:val="001B2C96"/>
    <w:rsid w:val="001B45EF"/>
    <w:rsid w:val="001B53D8"/>
    <w:rsid w:val="001C1D22"/>
    <w:rsid w:val="001C247B"/>
    <w:rsid w:val="001C5809"/>
    <w:rsid w:val="001D38E6"/>
    <w:rsid w:val="001E4603"/>
    <w:rsid w:val="001F28B9"/>
    <w:rsid w:val="001F2A55"/>
    <w:rsid w:val="002068EC"/>
    <w:rsid w:val="00215547"/>
    <w:rsid w:val="00223645"/>
    <w:rsid w:val="00226049"/>
    <w:rsid w:val="00233000"/>
    <w:rsid w:val="002359DC"/>
    <w:rsid w:val="00236AD7"/>
    <w:rsid w:val="00244CFA"/>
    <w:rsid w:val="0024740E"/>
    <w:rsid w:val="00257E2B"/>
    <w:rsid w:val="00262258"/>
    <w:rsid w:val="00270AB1"/>
    <w:rsid w:val="00274891"/>
    <w:rsid w:val="0027569E"/>
    <w:rsid w:val="00277B5C"/>
    <w:rsid w:val="00280A1F"/>
    <w:rsid w:val="0028252A"/>
    <w:rsid w:val="002856F5"/>
    <w:rsid w:val="0028576A"/>
    <w:rsid w:val="00287C2B"/>
    <w:rsid w:val="002B20A5"/>
    <w:rsid w:val="002B2C44"/>
    <w:rsid w:val="002B7A7E"/>
    <w:rsid w:val="002B7E6B"/>
    <w:rsid w:val="002C03D0"/>
    <w:rsid w:val="002C3842"/>
    <w:rsid w:val="002D0BCB"/>
    <w:rsid w:val="002D59CC"/>
    <w:rsid w:val="002D7304"/>
    <w:rsid w:val="0030445D"/>
    <w:rsid w:val="0030605D"/>
    <w:rsid w:val="00307723"/>
    <w:rsid w:val="003161F3"/>
    <w:rsid w:val="003226BB"/>
    <w:rsid w:val="00324127"/>
    <w:rsid w:val="00351C12"/>
    <w:rsid w:val="00360576"/>
    <w:rsid w:val="00360947"/>
    <w:rsid w:val="003618A2"/>
    <w:rsid w:val="00361B65"/>
    <w:rsid w:val="0036738D"/>
    <w:rsid w:val="0037304C"/>
    <w:rsid w:val="00376F1F"/>
    <w:rsid w:val="00377FC2"/>
    <w:rsid w:val="003835F8"/>
    <w:rsid w:val="00387604"/>
    <w:rsid w:val="00395298"/>
    <w:rsid w:val="00396BA2"/>
    <w:rsid w:val="0039726B"/>
    <w:rsid w:val="003A0430"/>
    <w:rsid w:val="003A4584"/>
    <w:rsid w:val="003A52AE"/>
    <w:rsid w:val="003C093E"/>
    <w:rsid w:val="003C16C0"/>
    <w:rsid w:val="003C7E1F"/>
    <w:rsid w:val="003F7672"/>
    <w:rsid w:val="00405214"/>
    <w:rsid w:val="004271FF"/>
    <w:rsid w:val="0042741F"/>
    <w:rsid w:val="004314D2"/>
    <w:rsid w:val="00432C61"/>
    <w:rsid w:val="00455607"/>
    <w:rsid w:val="004658F9"/>
    <w:rsid w:val="004660C0"/>
    <w:rsid w:val="004701FB"/>
    <w:rsid w:val="00471A34"/>
    <w:rsid w:val="00475EEB"/>
    <w:rsid w:val="00482710"/>
    <w:rsid w:val="00486771"/>
    <w:rsid w:val="00486E31"/>
    <w:rsid w:val="00497352"/>
    <w:rsid w:val="00497AA0"/>
    <w:rsid w:val="004A30E7"/>
    <w:rsid w:val="004A45C1"/>
    <w:rsid w:val="004B31AD"/>
    <w:rsid w:val="004C72E4"/>
    <w:rsid w:val="004D12CB"/>
    <w:rsid w:val="004E3847"/>
    <w:rsid w:val="004E39A0"/>
    <w:rsid w:val="004E67FE"/>
    <w:rsid w:val="005016D8"/>
    <w:rsid w:val="00501B60"/>
    <w:rsid w:val="00503B21"/>
    <w:rsid w:val="00506223"/>
    <w:rsid w:val="00506D5B"/>
    <w:rsid w:val="00507CC8"/>
    <w:rsid w:val="005254AC"/>
    <w:rsid w:val="00526131"/>
    <w:rsid w:val="0053019C"/>
    <w:rsid w:val="005308C1"/>
    <w:rsid w:val="00535C3C"/>
    <w:rsid w:val="00537E74"/>
    <w:rsid w:val="00541367"/>
    <w:rsid w:val="00552DF5"/>
    <w:rsid w:val="00553854"/>
    <w:rsid w:val="00553FC6"/>
    <w:rsid w:val="00562A68"/>
    <w:rsid w:val="005670C8"/>
    <w:rsid w:val="00570578"/>
    <w:rsid w:val="00570599"/>
    <w:rsid w:val="005837BF"/>
    <w:rsid w:val="00586A82"/>
    <w:rsid w:val="005A1C13"/>
    <w:rsid w:val="005A2F95"/>
    <w:rsid w:val="005A7BA1"/>
    <w:rsid w:val="005C0263"/>
    <w:rsid w:val="005C1943"/>
    <w:rsid w:val="005C3A8E"/>
    <w:rsid w:val="005D4C12"/>
    <w:rsid w:val="005D7CF8"/>
    <w:rsid w:val="005E5239"/>
    <w:rsid w:val="005E6D2C"/>
    <w:rsid w:val="005F3F0F"/>
    <w:rsid w:val="005F7672"/>
    <w:rsid w:val="00601887"/>
    <w:rsid w:val="00620A6F"/>
    <w:rsid w:val="00624661"/>
    <w:rsid w:val="00635ABF"/>
    <w:rsid w:val="0064592E"/>
    <w:rsid w:val="0065217A"/>
    <w:rsid w:val="00670369"/>
    <w:rsid w:val="006706A4"/>
    <w:rsid w:val="00677287"/>
    <w:rsid w:val="006775C6"/>
    <w:rsid w:val="00680F79"/>
    <w:rsid w:val="00684B45"/>
    <w:rsid w:val="006916C9"/>
    <w:rsid w:val="00692485"/>
    <w:rsid w:val="00692A3E"/>
    <w:rsid w:val="006972B3"/>
    <w:rsid w:val="006A03A2"/>
    <w:rsid w:val="006A0B23"/>
    <w:rsid w:val="006C608A"/>
    <w:rsid w:val="006D1525"/>
    <w:rsid w:val="006D1C5D"/>
    <w:rsid w:val="006E183F"/>
    <w:rsid w:val="006E6B0A"/>
    <w:rsid w:val="006F7E19"/>
    <w:rsid w:val="00702D8F"/>
    <w:rsid w:val="00710243"/>
    <w:rsid w:val="00716FDB"/>
    <w:rsid w:val="00727700"/>
    <w:rsid w:val="0073054A"/>
    <w:rsid w:val="007544ED"/>
    <w:rsid w:val="00754C36"/>
    <w:rsid w:val="00760171"/>
    <w:rsid w:val="00766878"/>
    <w:rsid w:val="007731EF"/>
    <w:rsid w:val="00787213"/>
    <w:rsid w:val="00794195"/>
    <w:rsid w:val="0079483D"/>
    <w:rsid w:val="00795613"/>
    <w:rsid w:val="007961E8"/>
    <w:rsid w:val="00796272"/>
    <w:rsid w:val="00796463"/>
    <w:rsid w:val="00796DB8"/>
    <w:rsid w:val="007A1062"/>
    <w:rsid w:val="007A38CE"/>
    <w:rsid w:val="007B48CC"/>
    <w:rsid w:val="007C0062"/>
    <w:rsid w:val="007C08A2"/>
    <w:rsid w:val="007C6FEF"/>
    <w:rsid w:val="007D5FDB"/>
    <w:rsid w:val="007D61B2"/>
    <w:rsid w:val="007F3D22"/>
    <w:rsid w:val="00805FFB"/>
    <w:rsid w:val="008113A1"/>
    <w:rsid w:val="00832463"/>
    <w:rsid w:val="008369F1"/>
    <w:rsid w:val="00836C80"/>
    <w:rsid w:val="008508AA"/>
    <w:rsid w:val="00863189"/>
    <w:rsid w:val="0087050C"/>
    <w:rsid w:val="00885011"/>
    <w:rsid w:val="008A7186"/>
    <w:rsid w:val="008C1894"/>
    <w:rsid w:val="008C599A"/>
    <w:rsid w:val="008D174A"/>
    <w:rsid w:val="008D5BA5"/>
    <w:rsid w:val="008E4766"/>
    <w:rsid w:val="00900D6E"/>
    <w:rsid w:val="00900ED9"/>
    <w:rsid w:val="00901F78"/>
    <w:rsid w:val="009139AA"/>
    <w:rsid w:val="0092048D"/>
    <w:rsid w:val="009361EF"/>
    <w:rsid w:val="00951CD4"/>
    <w:rsid w:val="00956476"/>
    <w:rsid w:val="00974271"/>
    <w:rsid w:val="00982893"/>
    <w:rsid w:val="00990763"/>
    <w:rsid w:val="00990DDC"/>
    <w:rsid w:val="00994C6E"/>
    <w:rsid w:val="009A7AC0"/>
    <w:rsid w:val="009B7758"/>
    <w:rsid w:val="009D2F36"/>
    <w:rsid w:val="009E31A8"/>
    <w:rsid w:val="009E58A4"/>
    <w:rsid w:val="009E6E0F"/>
    <w:rsid w:val="009E6F23"/>
    <w:rsid w:val="00A0131D"/>
    <w:rsid w:val="00A02340"/>
    <w:rsid w:val="00A02FAA"/>
    <w:rsid w:val="00A05D32"/>
    <w:rsid w:val="00A067C8"/>
    <w:rsid w:val="00A23649"/>
    <w:rsid w:val="00A342DF"/>
    <w:rsid w:val="00A43592"/>
    <w:rsid w:val="00A44611"/>
    <w:rsid w:val="00A531D2"/>
    <w:rsid w:val="00A536EE"/>
    <w:rsid w:val="00A537CB"/>
    <w:rsid w:val="00A547E9"/>
    <w:rsid w:val="00A552EE"/>
    <w:rsid w:val="00A57715"/>
    <w:rsid w:val="00A71CFB"/>
    <w:rsid w:val="00A90D56"/>
    <w:rsid w:val="00AA10DE"/>
    <w:rsid w:val="00AA26D0"/>
    <w:rsid w:val="00AA368C"/>
    <w:rsid w:val="00AA39F0"/>
    <w:rsid w:val="00AA6B38"/>
    <w:rsid w:val="00AA78B0"/>
    <w:rsid w:val="00AB67D3"/>
    <w:rsid w:val="00AD0445"/>
    <w:rsid w:val="00AD2B90"/>
    <w:rsid w:val="00AE3FE0"/>
    <w:rsid w:val="00AE7D81"/>
    <w:rsid w:val="00AF07ED"/>
    <w:rsid w:val="00AF1CB2"/>
    <w:rsid w:val="00AF1CBE"/>
    <w:rsid w:val="00AF7FAB"/>
    <w:rsid w:val="00B21432"/>
    <w:rsid w:val="00B5000C"/>
    <w:rsid w:val="00B50017"/>
    <w:rsid w:val="00B51BE1"/>
    <w:rsid w:val="00B528F2"/>
    <w:rsid w:val="00B61E9F"/>
    <w:rsid w:val="00BA090A"/>
    <w:rsid w:val="00BA3391"/>
    <w:rsid w:val="00BA7B7E"/>
    <w:rsid w:val="00BB4FB6"/>
    <w:rsid w:val="00BC7A15"/>
    <w:rsid w:val="00BD1CD0"/>
    <w:rsid w:val="00BD4F71"/>
    <w:rsid w:val="00BE3C8B"/>
    <w:rsid w:val="00BE4687"/>
    <w:rsid w:val="00BE5D83"/>
    <w:rsid w:val="00BF2A1A"/>
    <w:rsid w:val="00BF5855"/>
    <w:rsid w:val="00C023C7"/>
    <w:rsid w:val="00C05D85"/>
    <w:rsid w:val="00C17485"/>
    <w:rsid w:val="00C20E48"/>
    <w:rsid w:val="00C214AB"/>
    <w:rsid w:val="00C21F9D"/>
    <w:rsid w:val="00C2317C"/>
    <w:rsid w:val="00C26D45"/>
    <w:rsid w:val="00C44508"/>
    <w:rsid w:val="00C45E53"/>
    <w:rsid w:val="00C46EC7"/>
    <w:rsid w:val="00C5416D"/>
    <w:rsid w:val="00C5515F"/>
    <w:rsid w:val="00C60ACD"/>
    <w:rsid w:val="00C6333B"/>
    <w:rsid w:val="00C66634"/>
    <w:rsid w:val="00C7239E"/>
    <w:rsid w:val="00CA2E84"/>
    <w:rsid w:val="00CA408D"/>
    <w:rsid w:val="00CB2583"/>
    <w:rsid w:val="00CB3023"/>
    <w:rsid w:val="00CB6874"/>
    <w:rsid w:val="00CC7831"/>
    <w:rsid w:val="00CD0A77"/>
    <w:rsid w:val="00CD15CC"/>
    <w:rsid w:val="00CD58EC"/>
    <w:rsid w:val="00CD65A1"/>
    <w:rsid w:val="00CF1438"/>
    <w:rsid w:val="00CF32FB"/>
    <w:rsid w:val="00CF6E61"/>
    <w:rsid w:val="00CF71BC"/>
    <w:rsid w:val="00D02DC4"/>
    <w:rsid w:val="00D032EA"/>
    <w:rsid w:val="00D03450"/>
    <w:rsid w:val="00D0653C"/>
    <w:rsid w:val="00D0760A"/>
    <w:rsid w:val="00D12561"/>
    <w:rsid w:val="00D12F88"/>
    <w:rsid w:val="00D30BE9"/>
    <w:rsid w:val="00D33291"/>
    <w:rsid w:val="00D36182"/>
    <w:rsid w:val="00D37794"/>
    <w:rsid w:val="00D40448"/>
    <w:rsid w:val="00D40530"/>
    <w:rsid w:val="00D41166"/>
    <w:rsid w:val="00D46C17"/>
    <w:rsid w:val="00D50F80"/>
    <w:rsid w:val="00D5257F"/>
    <w:rsid w:val="00D6189E"/>
    <w:rsid w:val="00D76DFA"/>
    <w:rsid w:val="00D851A3"/>
    <w:rsid w:val="00D90DA5"/>
    <w:rsid w:val="00DA19CD"/>
    <w:rsid w:val="00DB1446"/>
    <w:rsid w:val="00DB7E57"/>
    <w:rsid w:val="00DC34D1"/>
    <w:rsid w:val="00DC4A71"/>
    <w:rsid w:val="00DC4F87"/>
    <w:rsid w:val="00DC524B"/>
    <w:rsid w:val="00DC5F89"/>
    <w:rsid w:val="00DD1BCE"/>
    <w:rsid w:val="00DD5EE3"/>
    <w:rsid w:val="00DD7A85"/>
    <w:rsid w:val="00DF0614"/>
    <w:rsid w:val="00DF6E2D"/>
    <w:rsid w:val="00E114B3"/>
    <w:rsid w:val="00E11EE0"/>
    <w:rsid w:val="00E21E43"/>
    <w:rsid w:val="00E30AC5"/>
    <w:rsid w:val="00E34FCB"/>
    <w:rsid w:val="00E35781"/>
    <w:rsid w:val="00E40EEB"/>
    <w:rsid w:val="00E5580A"/>
    <w:rsid w:val="00E606A4"/>
    <w:rsid w:val="00E66FEB"/>
    <w:rsid w:val="00E70715"/>
    <w:rsid w:val="00E7350A"/>
    <w:rsid w:val="00E806E8"/>
    <w:rsid w:val="00E84452"/>
    <w:rsid w:val="00E84972"/>
    <w:rsid w:val="00E90F6D"/>
    <w:rsid w:val="00E92814"/>
    <w:rsid w:val="00EA0005"/>
    <w:rsid w:val="00EA5F06"/>
    <w:rsid w:val="00EA731D"/>
    <w:rsid w:val="00EB29B4"/>
    <w:rsid w:val="00EC1F5B"/>
    <w:rsid w:val="00EC57F7"/>
    <w:rsid w:val="00ED4632"/>
    <w:rsid w:val="00EE1F7A"/>
    <w:rsid w:val="00EE7955"/>
    <w:rsid w:val="00EF0976"/>
    <w:rsid w:val="00EF31B8"/>
    <w:rsid w:val="00F005A5"/>
    <w:rsid w:val="00F10306"/>
    <w:rsid w:val="00F15348"/>
    <w:rsid w:val="00F20D15"/>
    <w:rsid w:val="00F2352E"/>
    <w:rsid w:val="00F27B77"/>
    <w:rsid w:val="00F320CB"/>
    <w:rsid w:val="00F36051"/>
    <w:rsid w:val="00F442A9"/>
    <w:rsid w:val="00F50F01"/>
    <w:rsid w:val="00F51392"/>
    <w:rsid w:val="00F519F8"/>
    <w:rsid w:val="00F5387E"/>
    <w:rsid w:val="00F65D73"/>
    <w:rsid w:val="00F7667A"/>
    <w:rsid w:val="00F768EE"/>
    <w:rsid w:val="00FA25F3"/>
    <w:rsid w:val="00FA6298"/>
    <w:rsid w:val="00FA73B3"/>
    <w:rsid w:val="00FC2925"/>
    <w:rsid w:val="00FE2955"/>
    <w:rsid w:val="00FE70C5"/>
    <w:rsid w:val="00FF1A1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B6180"/>
  <w15:docId w15:val="{34553F64-B48F-464D-B14F-340FF49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BF"/>
  </w:style>
  <w:style w:type="paragraph" w:styleId="Stopka">
    <w:name w:val="footer"/>
    <w:basedOn w:val="Normalny"/>
    <w:link w:val="Stopka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BF"/>
  </w:style>
  <w:style w:type="paragraph" w:styleId="Tekstdymka">
    <w:name w:val="Balloon Text"/>
    <w:basedOn w:val="Normalny"/>
    <w:link w:val="TekstdymkaZnak"/>
    <w:uiPriority w:val="99"/>
    <w:semiHidden/>
    <w:unhideWhenUsed/>
    <w:rsid w:val="006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ABF"/>
    <w:rPr>
      <w:color w:val="0000FF"/>
      <w:u w:val="single"/>
    </w:rPr>
  </w:style>
  <w:style w:type="character" w:styleId="Numerstrony">
    <w:name w:val="page number"/>
    <w:basedOn w:val="Domylnaczcionkaakapitu"/>
    <w:rsid w:val="00A23649"/>
  </w:style>
  <w:style w:type="paragraph" w:styleId="Tekstpodstawowy">
    <w:name w:val="Body Text"/>
    <w:basedOn w:val="Normalny"/>
    <w:link w:val="TekstpodstawowyZnak"/>
    <w:semiHidden/>
    <w:unhideWhenUsed/>
    <w:rsid w:val="006775C6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5C6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75C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F76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7485"/>
    <w:pPr>
      <w:ind w:left="720"/>
      <w:contextualSpacing/>
    </w:pPr>
  </w:style>
  <w:style w:type="paragraph" w:styleId="Bezodstpw">
    <w:name w:val="No Spacing"/>
    <w:uiPriority w:val="1"/>
    <w:qFormat/>
    <w:rsid w:val="00B61E9F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50A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C4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CB"/>
    <w:rPr>
      <w:b/>
      <w:bCs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0D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0C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580A"/>
    <w:rPr>
      <w:rFonts w:ascii="Consolas" w:hAnsi="Consolas"/>
      <w:lang w:eastAsia="en-US"/>
    </w:rPr>
  </w:style>
  <w:style w:type="paragraph" w:customStyle="1" w:styleId="elementor-icon-list-item">
    <w:name w:val="elementor-icon-list-item"/>
    <w:basedOn w:val="Normalny"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901F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A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A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1939.pl" TargetMode="External"/><Relationship Id="rId13" Type="http://schemas.openxmlformats.org/officeDocument/2006/relationships/hyperlink" Target="mailto:iod@muzeum1939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zeum1939.pl/standardy-ochrony-maloletni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eum1939.pl/regulamin-zwiedzania-muzeum-ii-wojny-swiatowej-w-gdansku/434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dukacja@muzeum1939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dukacja@muzeum1939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um1939.pl" TargetMode="External"/><Relationship Id="rId1" Type="http://schemas.openxmlformats.org/officeDocument/2006/relationships/hyperlink" Target="mailto:edukacja@muzeum1939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2795-0535-47DB-829E-C253C5F3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5053</CharactersWithSpaces>
  <SharedDoc>false</SharedDoc>
  <HLinks>
    <vt:vector size="30" baseType="variant">
      <vt:variant>
        <vt:i4>7602194</vt:i4>
      </vt:variant>
      <vt:variant>
        <vt:i4>9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mailto:k.pietrzyk@muzeum1939.pl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mailto:k.zienkiewicz@muzeum1939.pl</vt:lpwstr>
      </vt:variant>
      <vt:variant>
        <vt:lpwstr/>
      </vt:variant>
      <vt:variant>
        <vt:i4>852026</vt:i4>
      </vt:variant>
      <vt:variant>
        <vt:i4>2</vt:i4>
      </vt:variant>
      <vt:variant>
        <vt:i4>0</vt:i4>
      </vt:variant>
      <vt:variant>
        <vt:i4>5</vt:i4>
      </vt:variant>
      <vt:variant>
        <vt:lpwstr>mailto:t.zuroch-piechowski@muzeum1939.pl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czebiot</dc:creator>
  <cp:keywords/>
  <cp:lastModifiedBy>Oksana Kokarova</cp:lastModifiedBy>
  <cp:revision>72</cp:revision>
  <cp:lastPrinted>2024-08-22T06:22:00Z</cp:lastPrinted>
  <dcterms:created xsi:type="dcterms:W3CDTF">2018-09-12T09:31:00Z</dcterms:created>
  <dcterms:modified xsi:type="dcterms:W3CDTF">2025-08-07T07:38:00Z</dcterms:modified>
</cp:coreProperties>
</file>