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C" w:rsidRPr="00700715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Załącznik nr 2 do SIWZ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700715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700715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700715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700715" w:rsidRDefault="00FF2A07" w:rsidP="00FF2A07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A70EC" w:rsidRPr="00700715" w:rsidRDefault="00FF2A07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 </w:t>
      </w:r>
      <w:proofErr w:type="spellStart"/>
      <w:r w:rsidRPr="00700715">
        <w:rPr>
          <w:rFonts w:ascii="Times New Roman" w:hAnsi="Times New Roman" w:cs="Times New Roman"/>
        </w:rPr>
        <w:t>pn</w:t>
      </w:r>
      <w:proofErr w:type="spellEnd"/>
      <w:r w:rsidRPr="00700715">
        <w:rPr>
          <w:rFonts w:ascii="Times New Roman" w:hAnsi="Times New Roman" w:cs="Times New Roman"/>
        </w:rPr>
        <w:t xml:space="preserve"> : </w:t>
      </w:r>
    </w:p>
    <w:p w:rsidR="000A70EC" w:rsidRPr="00700715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dostawa </w:t>
      </w:r>
      <w:r w:rsidR="00644BEB" w:rsidRPr="00700715">
        <w:rPr>
          <w:rFonts w:ascii="Times New Roman" w:hAnsi="Times New Roman" w:cs="Times New Roman"/>
          <w:b/>
        </w:rPr>
        <w:t>gadżetów</w:t>
      </w:r>
      <w:r w:rsidR="005321A5" w:rsidRPr="00700715">
        <w:rPr>
          <w:rFonts w:ascii="Times New Roman" w:hAnsi="Times New Roman" w:cs="Times New Roman"/>
          <w:b/>
        </w:rPr>
        <w:t xml:space="preserve"> dla Muzeum II Wojny Światowej w Gdańsku</w:t>
      </w:r>
      <w:r w:rsidRPr="00700715">
        <w:rPr>
          <w:rFonts w:ascii="Times New Roman" w:hAnsi="Times New Roman" w:cs="Times New Roman"/>
          <w:b/>
        </w:rPr>
        <w:t xml:space="preserve"> 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 ZAMÓWIENIA – </w:t>
      </w:r>
      <w:r w:rsidR="000C1E0F" w:rsidRPr="00700715">
        <w:rPr>
          <w:rFonts w:ascii="Times New Roman" w:hAnsi="Times New Roman" w:cs="Times New Roman"/>
          <w:b/>
        </w:rPr>
        <w:t>dostawa gadżetów</w:t>
      </w:r>
    </w:p>
    <w:p w:rsidR="000A70EC" w:rsidRPr="00700715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Cenę za wykonanie przedmiotu zamówienia</w:t>
      </w:r>
      <w:r w:rsidR="004F415A" w:rsidRPr="00700715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E60A9B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Skarbowym,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402"/>
        <w:gridCol w:w="992"/>
        <w:gridCol w:w="1276"/>
        <w:gridCol w:w="1701"/>
        <w:gridCol w:w="1701"/>
      </w:tblGrid>
      <w:tr w:rsidR="000A70EC" w:rsidRPr="00700715" w:rsidTr="00901EDF">
        <w:trPr>
          <w:trHeight w:val="567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0A70EC" w:rsidRPr="00700715" w:rsidTr="00901EDF">
        <w:trPr>
          <w:trHeight w:val="364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700715" w:rsidTr="00901EDF">
        <w:trPr>
          <w:trHeight w:val="413"/>
        </w:trPr>
        <w:tc>
          <w:tcPr>
            <w:tcW w:w="9952" w:type="dxa"/>
            <w:gridSpan w:val="6"/>
            <w:vAlign w:val="center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I</w:t>
            </w: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Metalowy kubek z uchwytem w postaci karabińczyka</w:t>
            </w:r>
          </w:p>
        </w:tc>
        <w:tc>
          <w:tcPr>
            <w:tcW w:w="992" w:type="dxa"/>
            <w:vAlign w:val="center"/>
          </w:tcPr>
          <w:p w:rsidR="00942ACC" w:rsidRPr="00700715" w:rsidRDefault="007E6672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  <w:r w:rsidR="00942ACC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Ceramiczny kubek z nadrukiem na całej powierzchni</w:t>
            </w:r>
          </w:p>
        </w:tc>
        <w:tc>
          <w:tcPr>
            <w:tcW w:w="99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Bidon plastikowy 900</w:t>
            </w:r>
            <w:r w:rsidR="00BD7FCD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Filiżanka ze spodkiem</w:t>
            </w:r>
          </w:p>
        </w:tc>
        <w:tc>
          <w:tcPr>
            <w:tcW w:w="99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Czapka z daszkiem typ wojskowy</w:t>
            </w:r>
          </w:p>
        </w:tc>
        <w:tc>
          <w:tcPr>
            <w:tcW w:w="992" w:type="dxa"/>
            <w:vAlign w:val="center"/>
          </w:tcPr>
          <w:p w:rsidR="00942ACC" w:rsidRPr="00700715" w:rsidRDefault="00980D56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E6672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2ACC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biała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Koszulka grafitowa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Długopis</w:t>
            </w:r>
          </w:p>
        </w:tc>
        <w:tc>
          <w:tcPr>
            <w:tcW w:w="992" w:type="dxa"/>
            <w:vAlign w:val="center"/>
          </w:tcPr>
          <w:p w:rsidR="00901EDF" w:rsidRPr="00700715" w:rsidRDefault="007E6672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Ołówek drewniany z gumką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6672" w:rsidRPr="007007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Opaska biało-czerwona ze znakiem Polski Walczącej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D56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Opaska zwijająca odblaskowa biało-czerwona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Płaszcz przeciwdeszczowy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Saszetka typ Nerka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901EDF" w:rsidRPr="00700715" w:rsidRDefault="00BD7FCD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Torba bawełniana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38 x 42 cm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Skarpety </w:t>
            </w:r>
            <w:r w:rsidR="00980D56" w:rsidRPr="00700715">
              <w:rPr>
                <w:rFonts w:ascii="Times New Roman" w:hAnsi="Times New Roman" w:cs="Times New Roman"/>
                <w:sz w:val="20"/>
                <w:szCs w:val="20"/>
              </w:rPr>
              <w:t>ze wzorem nr 1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Skarpety ze wzorem</w:t>
            </w:r>
            <w:r w:rsidR="00980D56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Smycz z karabińczykiem</w:t>
            </w:r>
          </w:p>
        </w:tc>
        <w:tc>
          <w:tcPr>
            <w:tcW w:w="992" w:type="dxa"/>
            <w:vAlign w:val="center"/>
          </w:tcPr>
          <w:p w:rsidR="00901EDF" w:rsidRPr="00700715" w:rsidRDefault="007E6672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Smycz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1000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0A70EC" w:rsidRPr="00700715" w:rsidTr="00B63813">
        <w:trPr>
          <w:trHeight w:val="567"/>
        </w:trPr>
        <w:tc>
          <w:tcPr>
            <w:tcW w:w="6550" w:type="dxa"/>
            <w:gridSpan w:val="4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I:</w:t>
      </w:r>
    </w:p>
    <w:p w:rsidR="002F162B" w:rsidRPr="00700715" w:rsidRDefault="00334C3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</w:t>
      </w:r>
      <w:r w:rsidR="00A854BE" w:rsidRPr="00700715">
        <w:rPr>
          <w:rFonts w:ascii="Times New Roman" w:hAnsi="Times New Roman" w:cs="Times New Roman"/>
          <w:b/>
        </w:rPr>
        <w:t>0 do 16</w:t>
      </w:r>
      <w:r w:rsidR="002F162B" w:rsidRPr="00700715">
        <w:rPr>
          <w:rFonts w:ascii="Times New Roman" w:hAnsi="Times New Roman" w:cs="Times New Roman"/>
          <w:b/>
        </w:rPr>
        <w:t xml:space="preserve"> dni kalendarzowych/ </w:t>
      </w:r>
      <w:r w:rsidRPr="00700715">
        <w:rPr>
          <w:rFonts w:ascii="Times New Roman" w:hAnsi="Times New Roman" w:cs="Times New Roman"/>
          <w:b/>
        </w:rPr>
        <w:t>powyżej  16 do 21</w:t>
      </w:r>
      <w:r w:rsidR="002F162B" w:rsidRPr="00700715">
        <w:rPr>
          <w:rFonts w:ascii="Times New Roman" w:hAnsi="Times New Roman" w:cs="Times New Roman"/>
          <w:b/>
        </w:rPr>
        <w:t xml:space="preserve"> dni kalendarzowych *</w:t>
      </w:r>
    </w:p>
    <w:p w:rsidR="002F162B" w:rsidRPr="00700715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lastRenderedPageBreak/>
        <w:t>*niepotrzebne skreślić. W przypadku nie skreślenia żadnego z terminów, Zamawiający przyjemnie maksymalny termi</w:t>
      </w:r>
      <w:r w:rsidR="00334C3B" w:rsidRPr="00700715">
        <w:rPr>
          <w:rFonts w:ascii="Times New Roman" w:hAnsi="Times New Roman" w:cs="Times New Roman"/>
        </w:rPr>
        <w:t>n wykonania zamówienia tj. do 21</w:t>
      </w:r>
      <w:r w:rsidRPr="00700715">
        <w:rPr>
          <w:rFonts w:ascii="Times New Roman" w:hAnsi="Times New Roman" w:cs="Times New Roman"/>
        </w:rPr>
        <w:t xml:space="preserve"> dni kalendarzowych</w:t>
      </w:r>
    </w:p>
    <w:p w:rsidR="009C783B" w:rsidRPr="00700715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II ZAMÓWIENIA – </w:t>
      </w:r>
      <w:r w:rsidR="009C783B" w:rsidRPr="00700715">
        <w:rPr>
          <w:rFonts w:ascii="Times New Roman" w:hAnsi="Times New Roman" w:cs="Times New Roman"/>
          <w:b/>
        </w:rPr>
        <w:t>dostawa gadżetów</w:t>
      </w:r>
      <w:r w:rsidR="002C2F11" w:rsidRPr="00700715">
        <w:rPr>
          <w:rFonts w:ascii="Times New Roman" w:hAnsi="Times New Roman" w:cs="Times New Roman"/>
          <w:b/>
        </w:rPr>
        <w:t xml:space="preserve"> dla Muzeum II Wojny Światowej w Gdańsku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Cenę za wykonanie przedmiotu zamówienia </w:t>
      </w:r>
      <w:r w:rsidR="00226088" w:rsidRPr="00700715">
        <w:rPr>
          <w:rFonts w:ascii="Times New Roman" w:hAnsi="Times New Roman" w:cs="Times New Roman"/>
        </w:rPr>
        <w:t>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392251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p w:rsidR="00942ACC" w:rsidRPr="00700715" w:rsidRDefault="00942ACC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44"/>
        <w:gridCol w:w="992"/>
        <w:gridCol w:w="1276"/>
        <w:gridCol w:w="1417"/>
        <w:gridCol w:w="1418"/>
      </w:tblGrid>
      <w:tr w:rsidR="00A461AF" w:rsidRPr="00700715" w:rsidTr="00AE75B5">
        <w:trPr>
          <w:trHeight w:val="567"/>
        </w:trPr>
        <w:tc>
          <w:tcPr>
            <w:tcW w:w="880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vAlign w:val="center"/>
          </w:tcPr>
          <w:p w:rsidR="00A461AF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A461AF" w:rsidRPr="00700715" w:rsidTr="00AE75B5">
        <w:trPr>
          <w:trHeight w:val="118"/>
        </w:trPr>
        <w:tc>
          <w:tcPr>
            <w:tcW w:w="880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4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A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0A70EC" w:rsidRPr="00700715" w:rsidTr="001F61C3">
        <w:trPr>
          <w:trHeight w:val="334"/>
        </w:trPr>
        <w:tc>
          <w:tcPr>
            <w:tcW w:w="9527" w:type="dxa"/>
            <w:gridSpan w:val="6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Bransoleta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survival'owa</w:t>
            </w:r>
            <w:proofErr w:type="spellEnd"/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901EDF" w:rsidRPr="00700715" w:rsidRDefault="00940545" w:rsidP="001902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Brelok karabińczyk z kompasem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01EDF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Jo-jo z naturalnego drewna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19024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19024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Temperówka z gumką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Układanka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Wizytownik</w:t>
            </w:r>
            <w:proofErr w:type="spellEnd"/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Zakreślasz 3w1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19024A" w:rsidP="009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45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PAPIEROWA</w:t>
            </w:r>
            <w:r w:rsidR="00F56EDE" w:rsidRPr="00700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LUX</w:t>
            </w:r>
            <w:r w:rsidRPr="00700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A5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TORBA PAPIEROWA LUX – duża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6672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TORBA PAPIEROWA – duża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9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Lusterko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Plecak/worek z odblaskiem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Magnesy dedykowane płaskie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Notatnik A5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Silikonowa opaska na rękę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72" w:rsidRPr="00700715" w:rsidTr="0019024A">
        <w:trPr>
          <w:trHeight w:val="656"/>
        </w:trPr>
        <w:tc>
          <w:tcPr>
            <w:tcW w:w="880" w:type="dxa"/>
            <w:vAlign w:val="center"/>
          </w:tcPr>
          <w:p w:rsidR="007E6672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Notes A4</w:t>
            </w:r>
          </w:p>
        </w:tc>
        <w:tc>
          <w:tcPr>
            <w:tcW w:w="992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850 szt.</w:t>
            </w:r>
          </w:p>
        </w:tc>
        <w:tc>
          <w:tcPr>
            <w:tcW w:w="1276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EC" w:rsidRPr="00700715" w:rsidTr="0019024A">
        <w:trPr>
          <w:trHeight w:val="656"/>
        </w:trPr>
        <w:tc>
          <w:tcPr>
            <w:tcW w:w="6692" w:type="dxa"/>
            <w:gridSpan w:val="4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II:</w:t>
      </w:r>
    </w:p>
    <w:p w:rsidR="00DB495D" w:rsidRPr="00700715" w:rsidRDefault="00DB495D" w:rsidP="00DB495D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10 do 16 dni kalendarzowych/ powyżej  16 do 21 dni kalendarzowych *</w:t>
      </w:r>
    </w:p>
    <w:p w:rsidR="00792919" w:rsidRPr="00700715" w:rsidRDefault="00792919" w:rsidP="0079291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termin wykonania zamówienia tj. do 21 dni kalendarzowych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cena ryczałtowa wskazana w ust. 1 lub/i ust. </w:t>
      </w:r>
      <w:r w:rsidR="00392251" w:rsidRPr="00700715">
        <w:rPr>
          <w:rFonts w:ascii="Times New Roman" w:hAnsi="Times New Roman" w:cs="Times New Roman"/>
        </w:rPr>
        <w:t>3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700715">
        <w:rPr>
          <w:rFonts w:ascii="Times New Roman" w:hAnsi="Times New Roman" w:cs="Times New Roman"/>
        </w:rPr>
        <w:t>ad</w:t>
      </w:r>
      <w:r w:rsidRPr="00700715">
        <w:rPr>
          <w:rFonts w:ascii="Times New Roman" w:hAnsi="Times New Roman" w:cs="Times New Roman"/>
        </w:rPr>
        <w:t>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</w:t>
      </w:r>
      <w:r w:rsidRPr="00700715">
        <w:rPr>
          <w:rFonts w:ascii="Times New Roman" w:hAnsi="Times New Roman" w:cs="Times New Roman"/>
        </w:rPr>
        <w:lastRenderedPageBreak/>
        <w:t xml:space="preserve">dumpingowa i oferta nie stanowi czynu nieuczciwej konkurencji, zgodnie z art. 5-17 ustawy z dnia 16 kwietnia 1993 r. o zwalczaniu nieuczciwej konkurencji. 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0A70EC" w:rsidRPr="00700715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700715">
              <w:rPr>
                <w:rFonts w:ascii="Times New Roman" w:hAnsi="Times New Roman" w:cs="Times New Roman"/>
              </w:rPr>
              <w:t>/</w:t>
            </w:r>
            <w:r w:rsidR="00B53DC0" w:rsidRPr="00700715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700715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0A70EC" w:rsidRPr="00700715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700715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700715" w:rsidRDefault="00B53DC0" w:rsidP="0043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</w:t>
      </w:r>
      <w:r w:rsidR="00774632"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Pr="00700715">
        <w:rPr>
          <w:rFonts w:ascii="Times New Roman" w:hAnsi="Times New Roman" w:cs="Times New Roman"/>
          <w:sz w:val="20"/>
          <w:szCs w:val="20"/>
        </w:rPr>
        <w:t>art. 2</w:t>
      </w:r>
      <w:r w:rsidR="00392251" w:rsidRPr="00700715">
        <w:rPr>
          <w:rFonts w:ascii="Times New Roman" w:hAnsi="Times New Roman" w:cs="Times New Roman"/>
          <w:sz w:val="20"/>
          <w:szCs w:val="20"/>
        </w:rPr>
        <w:t>9</w:t>
      </w:r>
      <w:r w:rsidRPr="00700715">
        <w:rPr>
          <w:rFonts w:ascii="Times New Roman" w:hAnsi="Times New Roman" w:cs="Times New Roman"/>
          <w:sz w:val="20"/>
          <w:szCs w:val="20"/>
        </w:rPr>
        <w:t>7 ustawy z dnia 6 cz</w:t>
      </w:r>
      <w:r w:rsidR="00AD395D" w:rsidRPr="00700715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="00392251" w:rsidRPr="00700715">
        <w:rPr>
          <w:rFonts w:ascii="Times New Roman" w:hAnsi="Times New Roman" w:cs="Times New Roman"/>
          <w:sz w:val="20"/>
          <w:szCs w:val="20"/>
        </w:rPr>
        <w:t>tj. „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700715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  <w:bookmarkStart w:id="0" w:name="_GoBack"/>
      <w:bookmarkEnd w:id="0"/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C"/>
    <w:rsid w:val="00026E89"/>
    <w:rsid w:val="00045883"/>
    <w:rsid w:val="0007236D"/>
    <w:rsid w:val="000A70EC"/>
    <w:rsid w:val="000B1D5A"/>
    <w:rsid w:val="000C1E0F"/>
    <w:rsid w:val="000F4095"/>
    <w:rsid w:val="0019024A"/>
    <w:rsid w:val="001F61C3"/>
    <w:rsid w:val="00201B53"/>
    <w:rsid w:val="00226088"/>
    <w:rsid w:val="002439EF"/>
    <w:rsid w:val="002476D9"/>
    <w:rsid w:val="00265C1E"/>
    <w:rsid w:val="002A48FD"/>
    <w:rsid w:val="002C2F11"/>
    <w:rsid w:val="002D63BD"/>
    <w:rsid w:val="002F162B"/>
    <w:rsid w:val="002F6222"/>
    <w:rsid w:val="00334C3B"/>
    <w:rsid w:val="00392251"/>
    <w:rsid w:val="004141EF"/>
    <w:rsid w:val="00431EB7"/>
    <w:rsid w:val="00440270"/>
    <w:rsid w:val="00445304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70937"/>
    <w:rsid w:val="00576EA8"/>
    <w:rsid w:val="00581A88"/>
    <w:rsid w:val="005834DC"/>
    <w:rsid w:val="005A1D12"/>
    <w:rsid w:val="005A383B"/>
    <w:rsid w:val="005E736D"/>
    <w:rsid w:val="006239E9"/>
    <w:rsid w:val="00644BEB"/>
    <w:rsid w:val="006631C5"/>
    <w:rsid w:val="00663452"/>
    <w:rsid w:val="006C7B2C"/>
    <w:rsid w:val="006D33DD"/>
    <w:rsid w:val="006F73F8"/>
    <w:rsid w:val="00700715"/>
    <w:rsid w:val="00714BD7"/>
    <w:rsid w:val="00774632"/>
    <w:rsid w:val="00775C79"/>
    <w:rsid w:val="00792919"/>
    <w:rsid w:val="007972AC"/>
    <w:rsid w:val="007D5CF9"/>
    <w:rsid w:val="007E6672"/>
    <w:rsid w:val="00816CA1"/>
    <w:rsid w:val="00901EDF"/>
    <w:rsid w:val="00911001"/>
    <w:rsid w:val="00940545"/>
    <w:rsid w:val="00942ACC"/>
    <w:rsid w:val="009542F1"/>
    <w:rsid w:val="0096020C"/>
    <w:rsid w:val="00980D56"/>
    <w:rsid w:val="00984A63"/>
    <w:rsid w:val="0099148E"/>
    <w:rsid w:val="009C783B"/>
    <w:rsid w:val="009E245F"/>
    <w:rsid w:val="00A461AF"/>
    <w:rsid w:val="00A564F0"/>
    <w:rsid w:val="00A6044C"/>
    <w:rsid w:val="00A835FB"/>
    <w:rsid w:val="00A854BE"/>
    <w:rsid w:val="00A94DAB"/>
    <w:rsid w:val="00AA4317"/>
    <w:rsid w:val="00AA7A4D"/>
    <w:rsid w:val="00AD395D"/>
    <w:rsid w:val="00AE1F3B"/>
    <w:rsid w:val="00AE75B5"/>
    <w:rsid w:val="00B011C1"/>
    <w:rsid w:val="00B407DF"/>
    <w:rsid w:val="00B51475"/>
    <w:rsid w:val="00B53DC0"/>
    <w:rsid w:val="00B701A6"/>
    <w:rsid w:val="00BC2414"/>
    <w:rsid w:val="00BD7FCD"/>
    <w:rsid w:val="00C437C4"/>
    <w:rsid w:val="00C52098"/>
    <w:rsid w:val="00C633C4"/>
    <w:rsid w:val="00CE2F14"/>
    <w:rsid w:val="00CF2DAB"/>
    <w:rsid w:val="00CF5168"/>
    <w:rsid w:val="00D2517C"/>
    <w:rsid w:val="00D63CAC"/>
    <w:rsid w:val="00D7450D"/>
    <w:rsid w:val="00D94FA6"/>
    <w:rsid w:val="00DB495D"/>
    <w:rsid w:val="00E2070B"/>
    <w:rsid w:val="00E54424"/>
    <w:rsid w:val="00E56656"/>
    <w:rsid w:val="00E60A9B"/>
    <w:rsid w:val="00EB13BB"/>
    <w:rsid w:val="00EB7047"/>
    <w:rsid w:val="00EC3F57"/>
    <w:rsid w:val="00EF49A1"/>
    <w:rsid w:val="00F040C2"/>
    <w:rsid w:val="00F17B51"/>
    <w:rsid w:val="00F235BE"/>
    <w:rsid w:val="00F50C54"/>
    <w:rsid w:val="00F56EDE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C2AD2-8DAD-4A93-8228-EEB02B1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Anna Długosz</cp:lastModifiedBy>
  <cp:revision>3</cp:revision>
  <cp:lastPrinted>2018-08-02T10:03:00Z</cp:lastPrinted>
  <dcterms:created xsi:type="dcterms:W3CDTF">2018-08-03T10:37:00Z</dcterms:created>
  <dcterms:modified xsi:type="dcterms:W3CDTF">2018-08-03T10:38:00Z</dcterms:modified>
</cp:coreProperties>
</file>