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0" w:rsidRPr="00F16587" w:rsidRDefault="00837870" w:rsidP="00837870">
      <w:pPr>
        <w:pStyle w:val="NormalnyWeb"/>
        <w:spacing w:line="276" w:lineRule="auto"/>
        <w:ind w:left="6381"/>
        <w:jc w:val="both"/>
        <w:rPr>
          <w:i/>
          <w:spacing w:val="4"/>
          <w:sz w:val="22"/>
          <w:szCs w:val="22"/>
        </w:rPr>
      </w:pPr>
      <w:r w:rsidRPr="00F16587">
        <w:rPr>
          <w:bCs/>
          <w:i/>
          <w:spacing w:val="4"/>
          <w:sz w:val="22"/>
          <w:szCs w:val="22"/>
        </w:rPr>
        <w:t>Załącznik nr 4 do SIWZ</w:t>
      </w:r>
    </w:p>
    <w:p w:rsidR="008321D8" w:rsidRDefault="008321D8" w:rsidP="00837870">
      <w:pPr>
        <w:spacing w:line="276" w:lineRule="auto"/>
        <w:ind w:left="4963"/>
        <w:rPr>
          <w:rFonts w:ascii="Times New Roman" w:hAnsi="Times New Roman"/>
          <w:b/>
          <w:sz w:val="22"/>
          <w:szCs w:val="22"/>
          <w:u w:val="single"/>
        </w:rPr>
      </w:pPr>
    </w:p>
    <w:p w:rsidR="00837870" w:rsidRPr="00563935" w:rsidRDefault="00837870" w:rsidP="00837870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837870" w:rsidRPr="008078B2" w:rsidRDefault="00837870" w:rsidP="00837870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837870" w:rsidRPr="008078B2" w:rsidRDefault="00837870" w:rsidP="00837870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837870" w:rsidRDefault="00837870" w:rsidP="00837870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:rsidR="008321D8" w:rsidRDefault="008321D8" w:rsidP="00837870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p w:rsidR="008321D8" w:rsidRDefault="008321D8" w:rsidP="00837870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p w:rsidR="008321D8" w:rsidRPr="00F16587" w:rsidRDefault="008321D8" w:rsidP="00837870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837870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870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870" w:rsidRPr="00F16587" w:rsidRDefault="00837870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870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870" w:rsidRPr="00F16587" w:rsidRDefault="00837870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870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870" w:rsidRPr="00F16587" w:rsidRDefault="00837870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16587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870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870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7870" w:rsidRPr="00F16587" w:rsidRDefault="00837870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837870" w:rsidRPr="00F16587" w:rsidRDefault="00837870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37870" w:rsidRPr="00F16587" w:rsidRDefault="00837870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:rsidR="00837870" w:rsidRPr="00F16587" w:rsidRDefault="00837870" w:rsidP="00837870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WYKONAWCY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My niżej podpisani: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 xml:space="preserve">działając w imieniu i na rzecz: 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37870" w:rsidRPr="00837870" w:rsidRDefault="00837870" w:rsidP="00837870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ubiegając się o udz</w:t>
      </w:r>
      <w:r>
        <w:rPr>
          <w:rFonts w:ascii="Times New Roman" w:hAnsi="Times New Roman"/>
          <w:spacing w:val="4"/>
          <w:sz w:val="22"/>
          <w:szCs w:val="22"/>
        </w:rPr>
        <w:t xml:space="preserve">ielenie zamówienia publicznego </w:t>
      </w:r>
      <w:r w:rsidRPr="00F16587">
        <w:rPr>
          <w:rFonts w:ascii="Times New Roman" w:hAnsi="Times New Roman"/>
          <w:sz w:val="22"/>
          <w:szCs w:val="22"/>
        </w:rPr>
        <w:t xml:space="preserve">pn.: </w:t>
      </w:r>
      <w:r w:rsidRPr="00F70AF2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 xml:space="preserve">Kompleksowe sprzątanie budynku i </w:t>
      </w:r>
      <w:r w:rsidRPr="00614B79">
        <w:rPr>
          <w:rFonts w:ascii="Times New Roman" w:hAnsi="Times New Roman"/>
          <w:b/>
          <w:bCs/>
          <w:sz w:val="22"/>
          <w:szCs w:val="22"/>
        </w:rPr>
        <w:t>teren</w:t>
      </w:r>
      <w:r>
        <w:rPr>
          <w:rFonts w:ascii="Times New Roman" w:hAnsi="Times New Roman"/>
          <w:b/>
          <w:bCs/>
          <w:sz w:val="22"/>
          <w:szCs w:val="22"/>
        </w:rPr>
        <w:t>u wokół budynku Muzeum II Wojny Światowej w Gdańsku</w:t>
      </w:r>
      <w:r w:rsidRPr="00F70AF2">
        <w:rPr>
          <w:rFonts w:ascii="Times New Roman" w:hAnsi="Times New Roman"/>
          <w:b/>
          <w:sz w:val="22"/>
          <w:szCs w:val="22"/>
        </w:rPr>
        <w:t>”.</w:t>
      </w:r>
    </w:p>
    <w:p w:rsidR="00837870" w:rsidRPr="005F3EEB" w:rsidRDefault="00837870" w:rsidP="0083787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37870" w:rsidRPr="00F16587" w:rsidRDefault="00837870" w:rsidP="00837870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 xml:space="preserve">oświadczamy, że </w:t>
      </w:r>
      <w:r w:rsidRPr="00F16587">
        <w:rPr>
          <w:rFonts w:ascii="Times New Roman" w:hAnsi="Times New Roman"/>
          <w:b/>
          <w:spacing w:val="4"/>
          <w:sz w:val="22"/>
          <w:szCs w:val="22"/>
        </w:rPr>
        <w:t>nie należymy</w:t>
      </w:r>
      <w:r w:rsidRPr="00F16587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F16587">
        <w:rPr>
          <w:rFonts w:ascii="Times New Roman" w:hAnsi="Times New Roman"/>
          <w:sz w:val="22"/>
          <w:szCs w:val="22"/>
        </w:rPr>
        <w:t xml:space="preserve">, o której mowa w art. 24 ust. 1 pkt 23 ustawy Prawo zamówień publicznych, tj. w rozumieniu ustawy z dnia 16 lutego 2007 r.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F16587">
        <w:rPr>
          <w:rFonts w:ascii="Times New Roman" w:hAnsi="Times New Roman"/>
          <w:sz w:val="22"/>
          <w:szCs w:val="22"/>
        </w:rPr>
        <w:t>o ochronie konkurencji i konsumentów (Dz. U. z 2017 r., poz. 229)*</w:t>
      </w:r>
    </w:p>
    <w:p w:rsidR="00837870" w:rsidRPr="00F16587" w:rsidRDefault="00837870" w:rsidP="00837870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lub</w:t>
      </w:r>
    </w:p>
    <w:p w:rsidR="00837870" w:rsidRDefault="00837870" w:rsidP="00837870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oświadczamy, że </w:t>
      </w:r>
      <w:r w:rsidRPr="00F16587">
        <w:rPr>
          <w:rFonts w:ascii="Times New Roman" w:hAnsi="Times New Roman"/>
          <w:b/>
          <w:sz w:val="22"/>
          <w:szCs w:val="22"/>
        </w:rPr>
        <w:t>należymy</w:t>
      </w:r>
      <w:r w:rsidRPr="00F16587">
        <w:rPr>
          <w:rFonts w:ascii="Times New Roman" w:hAnsi="Times New Roman"/>
          <w:sz w:val="22"/>
          <w:szCs w:val="22"/>
        </w:rPr>
        <w:t xml:space="preserve"> do tej samej </w:t>
      </w:r>
      <w:r w:rsidRPr="00F16587">
        <w:rPr>
          <w:rFonts w:ascii="Times New Roman" w:hAnsi="Times New Roman"/>
          <w:spacing w:val="4"/>
          <w:sz w:val="22"/>
          <w:szCs w:val="22"/>
        </w:rPr>
        <w:t>grupy kapitałowej</w:t>
      </w:r>
      <w:r w:rsidRPr="00F16587">
        <w:rPr>
          <w:rFonts w:ascii="Times New Roman" w:hAnsi="Times New Roman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poz. 229)</w:t>
      </w:r>
      <w:r w:rsidRPr="00F16587">
        <w:rPr>
          <w:rFonts w:ascii="Times New Roman" w:hAnsi="Times New Roman"/>
          <w:b/>
          <w:sz w:val="22"/>
          <w:szCs w:val="22"/>
        </w:rPr>
        <w:t>*</w:t>
      </w:r>
      <w:r w:rsidRPr="00F16587">
        <w:rPr>
          <w:rFonts w:ascii="Times New Roman" w:hAnsi="Times New Roman"/>
          <w:sz w:val="22"/>
          <w:szCs w:val="22"/>
        </w:rPr>
        <w:t>, co podmioty wymienione poniżej (należy podać nazwy i adresy siedzib)*:</w:t>
      </w:r>
    </w:p>
    <w:p w:rsidR="00837870" w:rsidRDefault="00837870" w:rsidP="00837870">
      <w:pPr>
        <w:suppressAutoHyphens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3"/>
        <w:gridCol w:w="3968"/>
      </w:tblGrid>
      <w:tr w:rsidR="00837870" w:rsidRPr="00F16587" w:rsidTr="00837870">
        <w:tc>
          <w:tcPr>
            <w:tcW w:w="65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3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8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837870" w:rsidRPr="00F16587" w:rsidTr="00837870">
        <w:tc>
          <w:tcPr>
            <w:tcW w:w="65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33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968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837870" w:rsidRPr="00F16587" w:rsidTr="00837870">
        <w:tc>
          <w:tcPr>
            <w:tcW w:w="65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lastRenderedPageBreak/>
              <w:t>2</w:t>
            </w:r>
          </w:p>
        </w:tc>
        <w:tc>
          <w:tcPr>
            <w:tcW w:w="433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968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837870" w:rsidRPr="00F16587" w:rsidTr="00837870">
        <w:tc>
          <w:tcPr>
            <w:tcW w:w="65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433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968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837870" w:rsidRPr="00F16587" w:rsidTr="00837870">
        <w:tc>
          <w:tcPr>
            <w:tcW w:w="65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4333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968" w:type="dxa"/>
          </w:tcPr>
          <w:p w:rsidR="00837870" w:rsidRPr="00F16587" w:rsidRDefault="00837870" w:rsidP="00462B83">
            <w:pPr>
              <w:spacing w:line="276" w:lineRule="auto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</w:p>
    <w:p w:rsidR="00837870" w:rsidRPr="00F16587" w:rsidRDefault="00837870" w:rsidP="00837870">
      <w:pPr>
        <w:spacing w:line="276" w:lineRule="auto"/>
        <w:ind w:left="4956"/>
        <w:jc w:val="both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 xml:space="preserve">     </w:t>
      </w:r>
      <w:r w:rsidRPr="00F16587">
        <w:rPr>
          <w:rFonts w:ascii="Times New Roman" w:hAnsi="Times New Roman"/>
          <w:spacing w:val="4"/>
          <w:sz w:val="22"/>
          <w:szCs w:val="22"/>
        </w:rPr>
        <w:t>..........................................................</w:t>
      </w:r>
    </w:p>
    <w:p w:rsidR="00837870" w:rsidRPr="00F16587" w:rsidRDefault="00837870" w:rsidP="00837870">
      <w:pPr>
        <w:spacing w:line="276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podpis osoby upoważnionej do</w:t>
      </w:r>
    </w:p>
    <w:p w:rsidR="00837870" w:rsidRPr="00F16587" w:rsidRDefault="00837870" w:rsidP="00837870">
      <w:pPr>
        <w:spacing w:line="276" w:lineRule="auto"/>
        <w:ind w:left="4956"/>
        <w:jc w:val="center"/>
        <w:rPr>
          <w:rFonts w:ascii="Times New Roman" w:hAnsi="Times New Roman"/>
          <w:spacing w:val="4"/>
          <w:sz w:val="22"/>
          <w:szCs w:val="22"/>
        </w:rPr>
      </w:pPr>
      <w:r w:rsidRPr="00F16587">
        <w:rPr>
          <w:rFonts w:ascii="Times New Roman" w:hAnsi="Times New Roman"/>
          <w:spacing w:val="4"/>
          <w:sz w:val="22"/>
          <w:szCs w:val="22"/>
        </w:rPr>
        <w:t>reprezentowania wykonawcy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* - nieodpowiednie skreślić</w:t>
      </w:r>
    </w:p>
    <w:p w:rsidR="00837870" w:rsidRPr="00F16587" w:rsidRDefault="00837870" w:rsidP="0083787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37870" w:rsidRPr="00F16587" w:rsidRDefault="00837870" w:rsidP="00837870">
      <w:pPr>
        <w:pStyle w:val="Tekstprzypisudolnego"/>
        <w:spacing w:line="276" w:lineRule="auto"/>
        <w:jc w:val="both"/>
        <w:rPr>
          <w:color w:val="FF0000"/>
          <w:sz w:val="22"/>
          <w:szCs w:val="22"/>
        </w:rPr>
      </w:pPr>
      <w:r w:rsidRPr="00F16587">
        <w:rPr>
          <w:color w:val="FF0000"/>
          <w:sz w:val="22"/>
          <w:szCs w:val="22"/>
        </w:rPr>
        <w:t>niniejszy dokument należy złożyć z dochowaniem formy pisemnej w terminie 3 od dnia zamieszczenia na stronie internetowej Zamawiającego informacji z otwarcia ofert, o której mowa w art. 86 ust 5 ustawy 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sectPr w:rsidR="00837870" w:rsidRPr="00F1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66"/>
    <w:rsid w:val="00595DC1"/>
    <w:rsid w:val="008321D8"/>
    <w:rsid w:val="00837870"/>
    <w:rsid w:val="00E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1897"/>
  <w15:chartTrackingRefBased/>
  <w15:docId w15:val="{BE4AB7BC-7EFA-4A13-AF15-9E12C5E8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8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78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3787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3</cp:revision>
  <dcterms:created xsi:type="dcterms:W3CDTF">2019-10-04T14:02:00Z</dcterms:created>
  <dcterms:modified xsi:type="dcterms:W3CDTF">2019-10-04T14:03:00Z</dcterms:modified>
</cp:coreProperties>
</file>